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C4567">
        <w:rPr>
          <w:b/>
          <w:i/>
          <w:sz w:val="28"/>
          <w:szCs w:val="28"/>
          <w:u w:val="single"/>
        </w:rPr>
        <w:t>5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A42E4F">
        <w:rPr>
          <w:b/>
          <w:i/>
          <w:sz w:val="28"/>
          <w:szCs w:val="28"/>
          <w:u w:val="single"/>
        </w:rPr>
        <w:t>ок</w:t>
      </w:r>
      <w:r>
        <w:rPr>
          <w:b/>
          <w:i/>
          <w:sz w:val="28"/>
          <w:szCs w:val="28"/>
          <w:u w:val="single"/>
        </w:rPr>
        <w:t>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A42E4F">
        <w:rPr>
          <w:b/>
          <w:i/>
          <w:sz w:val="28"/>
          <w:szCs w:val="28"/>
        </w:rPr>
        <w:t>(2</w:t>
      </w:r>
      <w:r>
        <w:rPr>
          <w:b/>
          <w:i/>
          <w:sz w:val="28"/>
          <w:szCs w:val="28"/>
        </w:rPr>
        <w:t xml:space="preserve"> модуль </w:t>
      </w:r>
      <w:r w:rsidR="00FC456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FC4567" w:rsidRDefault="0020651F" w:rsidP="006B10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4567">
        <w:rPr>
          <w:b/>
          <w:sz w:val="28"/>
          <w:szCs w:val="28"/>
        </w:rPr>
        <w:t>Словарь</w:t>
      </w:r>
      <w:r w:rsidR="00FC4567" w:rsidRPr="00FC4567">
        <w:rPr>
          <w:sz w:val="28"/>
          <w:szCs w:val="28"/>
        </w:rPr>
        <w:t xml:space="preserve">: </w:t>
      </w:r>
      <w:r w:rsidR="00FC4567" w:rsidRPr="00FC4567">
        <w:rPr>
          <w:sz w:val="28"/>
          <w:szCs w:val="28"/>
        </w:rPr>
        <w:t>отразить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шевелиться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блеснуть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потчевать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довлеть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увещевать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обличать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ошеломить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порхать</w:t>
      </w:r>
      <w:r w:rsidR="00FC4567" w:rsidRPr="00FC4567">
        <w:rPr>
          <w:sz w:val="28"/>
          <w:szCs w:val="28"/>
        </w:rPr>
        <w:t xml:space="preserve">, </w:t>
      </w:r>
      <w:r w:rsidR="00FC4567" w:rsidRPr="00FC4567">
        <w:rPr>
          <w:sz w:val="28"/>
          <w:szCs w:val="28"/>
        </w:rPr>
        <w:t>знаменовать</w:t>
      </w:r>
    </w:p>
    <w:p w:rsidR="0020651F" w:rsidRDefault="00A42E4F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B4758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О край дождей и непогоды,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Кочующая тишина,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Ковригой хлебною под сводом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Надломлена твоя луна.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За перепаханною нивой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Малиновая лебеда.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На ветке облака, как слива,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Златится спелая звезда.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Опять дорогой верстовою,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Наперекор твоей беде,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Бреду и чую яровое</w:t>
      </w:r>
    </w:p>
    <w:p w:rsidR="00FC4567" w:rsidRPr="00FC4567" w:rsidRDefault="00FC4567" w:rsidP="00FC4567">
      <w:pPr>
        <w:contextualSpacing/>
        <w:rPr>
          <w:sz w:val="28"/>
          <w:szCs w:val="28"/>
        </w:rPr>
      </w:pPr>
      <w:r w:rsidRPr="00FC4567">
        <w:rPr>
          <w:sz w:val="28"/>
          <w:szCs w:val="28"/>
        </w:rPr>
        <w:t>По голубеющей воде.</w:t>
      </w:r>
    </w:p>
    <w:p w:rsidR="00FC4567" w:rsidRDefault="00FC4567" w:rsidP="00FC4567">
      <w:pPr>
        <w:contextualSpacing/>
        <w:rPr>
          <w:sz w:val="28"/>
          <w:szCs w:val="28"/>
        </w:rPr>
      </w:pPr>
    </w:p>
    <w:p w:rsidR="00FC4567" w:rsidRPr="00FA6F07" w:rsidRDefault="00FC4567" w:rsidP="00FC4567">
      <w:pPr>
        <w:contextualSpacing/>
        <w:rPr>
          <w:sz w:val="28"/>
          <w:szCs w:val="28"/>
        </w:rPr>
      </w:pPr>
      <w:r>
        <w:rPr>
          <w:sz w:val="28"/>
          <w:szCs w:val="28"/>
        </w:rPr>
        <w:t>С. Есенин</w:t>
      </w:r>
    </w:p>
    <w:p w:rsidR="00F9080E" w:rsidRPr="00A619B5" w:rsidRDefault="00FA6F07" w:rsidP="00FC45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FC4567" w:rsidRPr="00FC4567" w:rsidRDefault="00FC4567" w:rsidP="001D06EA">
      <w:pPr>
        <w:jc w:val="both"/>
        <w:rPr>
          <w:sz w:val="28"/>
          <w:szCs w:val="28"/>
        </w:rPr>
      </w:pPr>
      <w:proofErr w:type="spellStart"/>
      <w:r w:rsidRPr="00FC4567">
        <w:rPr>
          <w:sz w:val="28"/>
          <w:szCs w:val="28"/>
        </w:rPr>
        <w:t>Балова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ребенок, </w:t>
      </w:r>
      <w:proofErr w:type="spellStart"/>
      <w:r w:rsidRPr="00FC4567">
        <w:rPr>
          <w:sz w:val="28"/>
          <w:szCs w:val="28"/>
        </w:rPr>
        <w:t>замаскирова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вход, </w:t>
      </w:r>
      <w:proofErr w:type="spellStart"/>
      <w:r w:rsidRPr="00FC4567">
        <w:rPr>
          <w:sz w:val="28"/>
          <w:szCs w:val="28"/>
        </w:rPr>
        <w:t>плете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корзина, </w:t>
      </w:r>
      <w:proofErr w:type="spellStart"/>
      <w:r w:rsidRPr="00FC4567">
        <w:rPr>
          <w:sz w:val="28"/>
          <w:szCs w:val="28"/>
        </w:rPr>
        <w:t>измуче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вид, </w:t>
      </w:r>
      <w:proofErr w:type="spellStart"/>
      <w:r w:rsidRPr="00FC4567">
        <w:rPr>
          <w:sz w:val="28"/>
          <w:szCs w:val="28"/>
        </w:rPr>
        <w:t>груж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дровами машина, </w:t>
      </w:r>
      <w:proofErr w:type="spellStart"/>
      <w:r w:rsidRPr="00FC4567">
        <w:rPr>
          <w:sz w:val="28"/>
          <w:szCs w:val="28"/>
        </w:rPr>
        <w:t>груже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машина, </w:t>
      </w:r>
      <w:proofErr w:type="spellStart"/>
      <w:r w:rsidRPr="00FC4567">
        <w:rPr>
          <w:sz w:val="28"/>
          <w:szCs w:val="28"/>
        </w:rPr>
        <w:t>нагруже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машина, </w:t>
      </w:r>
      <w:proofErr w:type="spellStart"/>
      <w:r w:rsidRPr="00FC4567">
        <w:rPr>
          <w:sz w:val="28"/>
          <w:szCs w:val="28"/>
        </w:rPr>
        <w:t>стреля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дичь, </w:t>
      </w:r>
      <w:proofErr w:type="spellStart"/>
      <w:r w:rsidRPr="00FC4567">
        <w:rPr>
          <w:sz w:val="28"/>
          <w:szCs w:val="28"/>
        </w:rPr>
        <w:t>неслыха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ые</w:t>
      </w:r>
      <w:proofErr w:type="spellEnd"/>
      <w:r w:rsidRPr="00FC4567">
        <w:rPr>
          <w:sz w:val="28"/>
          <w:szCs w:val="28"/>
        </w:rPr>
        <w:t xml:space="preserve"> обстоятельства, ране...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в руку солдат, </w:t>
      </w:r>
      <w:proofErr w:type="spellStart"/>
      <w:r w:rsidRPr="00FC4567">
        <w:rPr>
          <w:sz w:val="28"/>
          <w:szCs w:val="28"/>
        </w:rPr>
        <w:t>гаше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известь, </w:t>
      </w:r>
      <w:proofErr w:type="spellStart"/>
      <w:r w:rsidRPr="00FC4567">
        <w:rPr>
          <w:sz w:val="28"/>
          <w:szCs w:val="28"/>
        </w:rPr>
        <w:t>негаше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известь, </w:t>
      </w:r>
      <w:proofErr w:type="spellStart"/>
      <w:r w:rsidRPr="00FC4567">
        <w:rPr>
          <w:sz w:val="28"/>
          <w:szCs w:val="28"/>
        </w:rPr>
        <w:t>назва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брат, моще...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д</w:t>
      </w:r>
      <w:bookmarkStart w:id="0" w:name="_GoBack"/>
      <w:bookmarkEnd w:id="0"/>
      <w:r w:rsidRPr="00FC4567">
        <w:rPr>
          <w:sz w:val="28"/>
          <w:szCs w:val="28"/>
        </w:rPr>
        <w:t xml:space="preserve">орога, </w:t>
      </w:r>
      <w:proofErr w:type="spellStart"/>
      <w:r w:rsidRPr="00FC4567">
        <w:rPr>
          <w:sz w:val="28"/>
          <w:szCs w:val="28"/>
        </w:rPr>
        <w:t>писа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ые</w:t>
      </w:r>
      <w:proofErr w:type="spellEnd"/>
      <w:r w:rsidRPr="00FC4567">
        <w:rPr>
          <w:sz w:val="28"/>
          <w:szCs w:val="28"/>
        </w:rPr>
        <w:t xml:space="preserve"> акварелью картины, ране...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боец, </w:t>
      </w:r>
      <w:proofErr w:type="spellStart"/>
      <w:r w:rsidRPr="00FC4567">
        <w:rPr>
          <w:sz w:val="28"/>
          <w:szCs w:val="28"/>
        </w:rPr>
        <w:t>переплавле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металл, </w:t>
      </w:r>
      <w:proofErr w:type="spellStart"/>
      <w:r w:rsidRPr="00FC4567">
        <w:rPr>
          <w:sz w:val="28"/>
          <w:szCs w:val="28"/>
        </w:rPr>
        <w:t>асфальтирова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улица, посоле...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закуска, ноше...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шляпа, </w:t>
      </w:r>
      <w:proofErr w:type="spellStart"/>
      <w:r w:rsidRPr="00FC4567">
        <w:rPr>
          <w:sz w:val="28"/>
          <w:szCs w:val="28"/>
        </w:rPr>
        <w:t>поноше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ые</w:t>
      </w:r>
      <w:proofErr w:type="spellEnd"/>
      <w:r w:rsidRPr="00FC4567">
        <w:rPr>
          <w:sz w:val="28"/>
          <w:szCs w:val="28"/>
        </w:rPr>
        <w:t xml:space="preserve"> ботинки, </w:t>
      </w:r>
      <w:proofErr w:type="spellStart"/>
      <w:r w:rsidRPr="00FC4567">
        <w:rPr>
          <w:sz w:val="28"/>
          <w:szCs w:val="28"/>
        </w:rPr>
        <w:t>оплете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плющом забор, </w:t>
      </w:r>
      <w:proofErr w:type="spellStart"/>
      <w:r w:rsidRPr="00FC4567">
        <w:rPr>
          <w:sz w:val="28"/>
          <w:szCs w:val="28"/>
        </w:rPr>
        <w:t>взволнова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разговор, </w:t>
      </w:r>
      <w:proofErr w:type="spellStart"/>
      <w:r w:rsidRPr="00FC4567">
        <w:rPr>
          <w:sz w:val="28"/>
          <w:szCs w:val="28"/>
        </w:rPr>
        <w:t>броше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камень, </w:t>
      </w:r>
      <w:proofErr w:type="spellStart"/>
      <w:r w:rsidRPr="00FC4567">
        <w:rPr>
          <w:sz w:val="28"/>
          <w:szCs w:val="28"/>
        </w:rPr>
        <w:t>нечая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ая</w:t>
      </w:r>
      <w:proofErr w:type="spellEnd"/>
      <w:r w:rsidRPr="00FC4567">
        <w:rPr>
          <w:sz w:val="28"/>
          <w:szCs w:val="28"/>
        </w:rPr>
        <w:t xml:space="preserve"> встреча, купле...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товар, </w:t>
      </w:r>
      <w:proofErr w:type="spellStart"/>
      <w:r w:rsidRPr="00FC4567">
        <w:rPr>
          <w:sz w:val="28"/>
          <w:szCs w:val="28"/>
        </w:rPr>
        <w:t>отправле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ое</w:t>
      </w:r>
      <w:proofErr w:type="spellEnd"/>
      <w:r w:rsidRPr="00FC4567">
        <w:rPr>
          <w:sz w:val="28"/>
          <w:szCs w:val="28"/>
        </w:rPr>
        <w:t xml:space="preserve"> по факсу письмо, изыска...</w:t>
      </w:r>
      <w:proofErr w:type="spellStart"/>
      <w:r w:rsidRPr="00FC4567">
        <w:rPr>
          <w:sz w:val="28"/>
          <w:szCs w:val="28"/>
        </w:rPr>
        <w:t>ые</w:t>
      </w:r>
      <w:proofErr w:type="spellEnd"/>
      <w:r w:rsidRPr="00FC4567">
        <w:rPr>
          <w:sz w:val="28"/>
          <w:szCs w:val="28"/>
        </w:rPr>
        <w:t xml:space="preserve"> экономистами ресурсы, </w:t>
      </w:r>
      <w:proofErr w:type="spellStart"/>
      <w:r w:rsidRPr="00FC4567">
        <w:rPr>
          <w:sz w:val="28"/>
          <w:szCs w:val="28"/>
        </w:rPr>
        <w:t>застрахова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ое</w:t>
      </w:r>
      <w:proofErr w:type="spellEnd"/>
      <w:r w:rsidRPr="00FC4567">
        <w:rPr>
          <w:sz w:val="28"/>
          <w:szCs w:val="28"/>
        </w:rPr>
        <w:t xml:space="preserve"> имущество, </w:t>
      </w:r>
      <w:proofErr w:type="spellStart"/>
      <w:r w:rsidRPr="00FC4567">
        <w:rPr>
          <w:sz w:val="28"/>
          <w:szCs w:val="28"/>
        </w:rPr>
        <w:t>непредвиде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ые</w:t>
      </w:r>
      <w:proofErr w:type="spellEnd"/>
      <w:r w:rsidRPr="00FC4567">
        <w:rPr>
          <w:sz w:val="28"/>
          <w:szCs w:val="28"/>
        </w:rPr>
        <w:t xml:space="preserve"> обстоятельства, оказать </w:t>
      </w:r>
      <w:proofErr w:type="spellStart"/>
      <w:r w:rsidRPr="00FC4567">
        <w:rPr>
          <w:sz w:val="28"/>
          <w:szCs w:val="28"/>
        </w:rPr>
        <w:t>вооруже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ое</w:t>
      </w:r>
      <w:proofErr w:type="spellEnd"/>
      <w:r w:rsidRPr="00FC4567">
        <w:rPr>
          <w:sz w:val="28"/>
          <w:szCs w:val="28"/>
        </w:rPr>
        <w:t xml:space="preserve"> сопротивление, </w:t>
      </w:r>
      <w:proofErr w:type="spellStart"/>
      <w:r w:rsidRPr="00FC4567">
        <w:rPr>
          <w:sz w:val="28"/>
          <w:szCs w:val="28"/>
        </w:rPr>
        <w:t>довере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ое</w:t>
      </w:r>
      <w:proofErr w:type="spellEnd"/>
      <w:r w:rsidRPr="00FC4567">
        <w:rPr>
          <w:sz w:val="28"/>
          <w:szCs w:val="28"/>
        </w:rPr>
        <w:t xml:space="preserve"> лицо, </w:t>
      </w:r>
      <w:proofErr w:type="spellStart"/>
      <w:r w:rsidRPr="00FC4567">
        <w:rPr>
          <w:sz w:val="28"/>
          <w:szCs w:val="28"/>
        </w:rPr>
        <w:t>дипломирова</w:t>
      </w:r>
      <w:proofErr w:type="spellEnd"/>
      <w:r w:rsidRPr="00FC4567">
        <w:rPr>
          <w:sz w:val="28"/>
          <w:szCs w:val="28"/>
        </w:rPr>
        <w:t>...</w:t>
      </w:r>
      <w:proofErr w:type="spellStart"/>
      <w:r w:rsidRPr="00FC4567">
        <w:rPr>
          <w:sz w:val="28"/>
          <w:szCs w:val="28"/>
        </w:rPr>
        <w:t>ый</w:t>
      </w:r>
      <w:proofErr w:type="spellEnd"/>
      <w:r w:rsidRPr="00FC4567">
        <w:rPr>
          <w:sz w:val="28"/>
          <w:szCs w:val="28"/>
        </w:rPr>
        <w:t xml:space="preserve"> специалист.</w:t>
      </w: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1D0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2019-10-27T19:18:00Z</dcterms:created>
  <dcterms:modified xsi:type="dcterms:W3CDTF">2019-10-27T19:30:00Z</dcterms:modified>
</cp:coreProperties>
</file>