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C2" w:rsidRDefault="00203CC2" w:rsidP="00203CC2">
      <w:pPr>
        <w:pStyle w:val="a3"/>
        <w:numPr>
          <w:ilvl w:val="0"/>
          <w:numId w:val="2"/>
        </w:numPr>
      </w:pPr>
      <w:r>
        <w:t xml:space="preserve">Определить атмосферное давление на вершине горы, если давление у ее подножия равно 740 мм </w:t>
      </w:r>
      <w:proofErr w:type="spellStart"/>
      <w:r>
        <w:t>рт</w:t>
      </w:r>
      <w:proofErr w:type="spellEnd"/>
      <w:r>
        <w:t xml:space="preserve">. ст., а высота горы – 3150 м. На каждые 10,5 метров подъема давление падает на 1 мм </w:t>
      </w:r>
      <w:proofErr w:type="spellStart"/>
      <w:r>
        <w:t>рт</w:t>
      </w:r>
      <w:proofErr w:type="spellEnd"/>
      <w:r>
        <w:t>. ст.</w:t>
      </w:r>
    </w:p>
    <w:p w:rsidR="00EE015F" w:rsidRDefault="00203CC2" w:rsidP="00203CC2">
      <w:pPr>
        <w:pStyle w:val="a3"/>
        <w:numPr>
          <w:ilvl w:val="0"/>
          <w:numId w:val="2"/>
        </w:numPr>
      </w:pPr>
      <w:r>
        <w:t>Знать характеристики ветров: пассат, муссон, бриз (вся информация в учебнике на стр. 112-113).</w:t>
      </w:r>
    </w:p>
    <w:sectPr w:rsidR="00EE015F" w:rsidSect="00E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2D"/>
    <w:multiLevelType w:val="hybridMultilevel"/>
    <w:tmpl w:val="7834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83682"/>
    <w:multiLevelType w:val="hybridMultilevel"/>
    <w:tmpl w:val="C442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3CC2"/>
    <w:rsid w:val="00203CC2"/>
    <w:rsid w:val="005A792A"/>
    <w:rsid w:val="0080007D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2016-03-14T08:59:00Z</dcterms:created>
  <dcterms:modified xsi:type="dcterms:W3CDTF">2016-03-14T09:01:00Z</dcterms:modified>
</cp:coreProperties>
</file>