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45" w:rsidRDefault="00211F45" w:rsidP="00211F45">
      <w:pPr>
        <w:jc w:val="center"/>
        <w:rPr>
          <w:b/>
        </w:rPr>
      </w:pPr>
      <w:r w:rsidRPr="00414116">
        <w:rPr>
          <w:b/>
        </w:rPr>
        <w:t>Справочный материал</w:t>
      </w:r>
    </w:p>
    <w:p w:rsidR="00211F45" w:rsidRDefault="00211F45" w:rsidP="00211F45">
      <w:pPr>
        <w:pStyle w:val="a3"/>
        <w:numPr>
          <w:ilvl w:val="0"/>
          <w:numId w:val="3"/>
        </w:numPr>
      </w:pPr>
    </w:p>
    <w:p w:rsidR="00211F45" w:rsidRDefault="00211F45" w:rsidP="00211F45">
      <w:pPr>
        <w:pStyle w:val="a3"/>
        <w:numPr>
          <w:ilvl w:val="1"/>
          <w:numId w:val="3"/>
        </w:numPr>
      </w:pPr>
      <w:r>
        <w:t>Числа, которые используются при счете предметов, называются натуральными.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 xml:space="preserve">Классы – единицы, тысячи, миллионы, миллиарды. Разряды – единицы, десятки, сотни, единицы тысяч, десятки тысяч и </w:t>
      </w:r>
      <w:proofErr w:type="spellStart"/>
      <w:r>
        <w:t>тд</w:t>
      </w:r>
      <w:proofErr w:type="spellEnd"/>
      <w:r>
        <w:t>.</w:t>
      </w:r>
    </w:p>
    <w:p w:rsidR="00211F45" w:rsidRDefault="00211F45" w:rsidP="00211F45">
      <w:pPr>
        <w:pStyle w:val="a3"/>
        <w:numPr>
          <w:ilvl w:val="0"/>
          <w:numId w:val="3"/>
        </w:numPr>
      </w:pPr>
    </w:p>
    <w:p w:rsidR="00211F45" w:rsidRDefault="00211F45" w:rsidP="00211F45">
      <w:pPr>
        <w:pStyle w:val="a3"/>
        <w:numPr>
          <w:ilvl w:val="1"/>
          <w:numId w:val="3"/>
        </w:numPr>
      </w:pPr>
      <w:r>
        <w:t>Слагаемые и сумма.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Переместительный закон: от перемены мест слагаемых сумму не меняется.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Сочетательный закон: чтобы к числу добавить сумму чисел, надо к числу добавить одно слагаемое, а затем к полученной сумме добавить второе слагаемое.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число не меняется, если к нему добавить ноль.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Если одно из слагаемых равно 0.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Чтобы найти слагаемое, надо из суммы вычесть известное слагаемое.</w:t>
      </w:r>
    </w:p>
    <w:p w:rsidR="00211F45" w:rsidRDefault="00211F45" w:rsidP="00211F45">
      <w:pPr>
        <w:pStyle w:val="a3"/>
        <w:numPr>
          <w:ilvl w:val="0"/>
          <w:numId w:val="3"/>
        </w:numPr>
      </w:pPr>
    </w:p>
    <w:p w:rsidR="00211F45" w:rsidRDefault="00211F45" w:rsidP="00211F45">
      <w:pPr>
        <w:pStyle w:val="a3"/>
        <w:numPr>
          <w:ilvl w:val="1"/>
          <w:numId w:val="3"/>
        </w:numPr>
      </w:pPr>
      <w:r>
        <w:t>Уменьшаемое, вычитаемое, разность. Уменьшаемое – вычитаемое = разность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 xml:space="preserve">Разность равна уменьшаемому, если вычитаемое равно 0. Разность равна 0, если уменьшаемое равно вычитаемому. 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Чтобы найти уменьшаемое надо к разности добавить вычитаемое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Чтобы найти вычитаемое надо из уменьшаемого вычесть разность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При вычитании суммы из числа надо сначала из этого числа вычесть одно из слагаемых, а затем из полученной разности вычесть второе слагаемое.</w:t>
      </w:r>
    </w:p>
    <w:p w:rsidR="00211F45" w:rsidRDefault="00C12DEA" w:rsidP="00211F45">
      <w:pPr>
        <w:pStyle w:val="a3"/>
        <w:numPr>
          <w:ilvl w:val="1"/>
          <w:numId w:val="3"/>
        </w:numPr>
      </w:pPr>
      <w:r>
        <w:t>Чтобы из числа вычесть разность надо из этого числа вычесть уменьшаемое, а затем к полученной разности добавить вычитаемое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Чтобы из суммы вычесть число надо это число вычесть из одного из слагаемых, а затем к полученной разности добавить второе слагаемое.</w:t>
      </w:r>
    </w:p>
    <w:p w:rsidR="00C12DEA" w:rsidRDefault="00C12DEA" w:rsidP="00C12DEA">
      <w:pPr>
        <w:pStyle w:val="a3"/>
        <w:ind w:left="1440"/>
      </w:pPr>
    </w:p>
    <w:p w:rsidR="00C12DEA" w:rsidRDefault="00C12DEA" w:rsidP="00211F45">
      <w:pPr>
        <w:pStyle w:val="a3"/>
        <w:numPr>
          <w:ilvl w:val="0"/>
          <w:numId w:val="3"/>
        </w:numPr>
      </w:pPr>
    </w:p>
    <w:p w:rsidR="00C12DEA" w:rsidRDefault="00C12DEA" w:rsidP="00C12DEA">
      <w:pPr>
        <w:pStyle w:val="a3"/>
        <w:numPr>
          <w:ilvl w:val="1"/>
          <w:numId w:val="3"/>
        </w:numPr>
      </w:pPr>
      <w:r>
        <w:t xml:space="preserve">2 способа – с помощью координатного луча и по разрядам. 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Чем больше число, тем оно лежит правее</w:t>
      </w:r>
    </w:p>
    <w:p w:rsidR="00C12DEA" w:rsidRDefault="00C12DEA" w:rsidP="00211F45">
      <w:pPr>
        <w:pStyle w:val="a3"/>
        <w:numPr>
          <w:ilvl w:val="0"/>
          <w:numId w:val="3"/>
        </w:numPr>
      </w:pPr>
    </w:p>
    <w:p w:rsidR="00C12DEA" w:rsidRDefault="00C12DEA" w:rsidP="00C12DEA">
      <w:pPr>
        <w:pStyle w:val="a3"/>
        <w:numPr>
          <w:ilvl w:val="1"/>
          <w:numId w:val="3"/>
        </w:numPr>
      </w:pPr>
      <w:r>
        <w:t>Числовое выражение – математическая запись, состоящая из чисел, знаков арифметических действий и скобок.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Буквенное выражение – это выражение, содержащее буквы.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Упростить выражение – значит выполнить все возможные действия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Запись какого-либо правила с помощью букв называют формулой.</w:t>
      </w:r>
    </w:p>
    <w:p w:rsidR="00C12DEA" w:rsidRDefault="00C12DEA" w:rsidP="00C12DEA">
      <w:pPr>
        <w:pStyle w:val="a3"/>
        <w:ind w:left="1440"/>
      </w:pPr>
    </w:p>
    <w:p w:rsidR="00C12DEA" w:rsidRDefault="00C12DEA" w:rsidP="00C12DEA">
      <w:pPr>
        <w:pStyle w:val="a3"/>
        <w:numPr>
          <w:ilvl w:val="0"/>
          <w:numId w:val="3"/>
        </w:numPr>
      </w:pPr>
    </w:p>
    <w:p w:rsidR="00C12DEA" w:rsidRDefault="00C12DEA" w:rsidP="00C12DEA">
      <w:pPr>
        <w:pStyle w:val="a3"/>
        <w:numPr>
          <w:ilvl w:val="1"/>
          <w:numId w:val="3"/>
        </w:numPr>
      </w:pPr>
      <w:r>
        <w:t xml:space="preserve">Уравнение это равенство с неизвестной, значение которой нужно найти. 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Корень уравнения это значение переменно</w:t>
      </w:r>
      <w:proofErr w:type="gramStart"/>
      <w:r>
        <w:t>й(</w:t>
      </w:r>
      <w:proofErr w:type="gramEnd"/>
      <w:r>
        <w:t>число), при подстановке которого в уравнение, получается верное числовое равенство.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Решить уравнение значит найти все его корни или доказать, что их нет</w:t>
      </w:r>
    </w:p>
    <w:p w:rsidR="00C12DEA" w:rsidRDefault="00C12DEA" w:rsidP="00C12DEA">
      <w:pPr>
        <w:pStyle w:val="a3"/>
        <w:numPr>
          <w:ilvl w:val="0"/>
          <w:numId w:val="3"/>
        </w:numPr>
        <w:jc w:val="both"/>
      </w:pP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t xml:space="preserve">Умножить число </w:t>
      </w:r>
      <w:r>
        <w:rPr>
          <w:lang w:val="en-US"/>
        </w:rPr>
        <w:t>m</w:t>
      </w:r>
      <w:r w:rsidRPr="00EB3963">
        <w:t xml:space="preserve"> </w:t>
      </w:r>
      <w:r>
        <w:t xml:space="preserve">на число </w:t>
      </w:r>
      <w:r>
        <w:rPr>
          <w:lang w:val="en-US"/>
        </w:rPr>
        <w:t>n</w:t>
      </w:r>
      <w:r w:rsidRPr="00EB3963">
        <w:t xml:space="preserve"> </w:t>
      </w:r>
      <w:r>
        <w:t xml:space="preserve">значит найти сумму </w:t>
      </w:r>
      <w:r>
        <w:rPr>
          <w:lang w:val="en-US"/>
        </w:rPr>
        <w:t>n</w:t>
      </w:r>
      <w:r w:rsidRPr="00EB3963">
        <w:t xml:space="preserve"> </w:t>
      </w:r>
      <w:r>
        <w:t>слагаемых, каждое из которых</w:t>
      </w:r>
      <w:r>
        <w:br/>
        <w:t xml:space="preserve"> равно </w:t>
      </w:r>
      <w:r>
        <w:rPr>
          <w:lang w:val="en-US"/>
        </w:rPr>
        <w:t>m</w:t>
      </w:r>
      <w:r>
        <w:t>.</w:t>
      </w: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t>Числа, которые умножаются, называются множителями, а результат умножения называется произведением.</w:t>
      </w: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lastRenderedPageBreak/>
        <w:t>При умножении числа на 1 это число не изменяется.</w:t>
      </w:r>
      <w:r>
        <w:br/>
        <w:t>При умножении числа на 0 получается 0.</w:t>
      </w: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t>Переместительный закон: от перемены мест множителей произведение не изменяется</w:t>
      </w: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t>Сочетательный закон: чтобы умножить число на произведение двух чисел, можно сначала умножить его на первый множитель, а потом полученное произведение умножить     на второй множитель.</w:t>
      </w: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t>Чтобы умножить число на сумму чисел, можно это число умножить на каждое слагаемое и полученные произведения сложить.</w:t>
      </w:r>
    </w:p>
    <w:p w:rsidR="00C12DEA" w:rsidRDefault="00C12DEA" w:rsidP="00C12DEA">
      <w:pPr>
        <w:pStyle w:val="a3"/>
        <w:numPr>
          <w:ilvl w:val="1"/>
          <w:numId w:val="3"/>
        </w:numPr>
        <w:jc w:val="both"/>
      </w:pPr>
      <w:r>
        <w:t xml:space="preserve">Чтобы умножить число на разность чисел, можно это число умножить на уменьшаемое и вычитаемое и из первого произведения вычесть второе. 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 xml:space="preserve">Чтобы найти неизвестный множитель, нужно произведение разделить на известный множитель. </w:t>
      </w:r>
      <w:r>
        <w:br/>
      </w:r>
    </w:p>
    <w:p w:rsidR="00C12DEA" w:rsidRDefault="00C12DEA" w:rsidP="00C12DEA">
      <w:pPr>
        <w:pStyle w:val="a3"/>
        <w:numPr>
          <w:ilvl w:val="0"/>
          <w:numId w:val="3"/>
        </w:numPr>
      </w:pPr>
    </w:p>
    <w:p w:rsidR="00C12DEA" w:rsidRDefault="00C12DEA" w:rsidP="00C12DEA">
      <w:pPr>
        <w:pStyle w:val="a3"/>
        <w:numPr>
          <w:ilvl w:val="1"/>
          <w:numId w:val="3"/>
        </w:numPr>
      </w:pPr>
      <w:r>
        <w:t>Степень это произведение одинаковых множителей.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Произведение двух одинаковых множителей называется квадратом числа, произведение трех одинаковых множителей называется кубом числа.</w:t>
      </w:r>
    </w:p>
    <w:p w:rsidR="00C12DEA" w:rsidRDefault="00C12DEA" w:rsidP="00C12DEA">
      <w:pPr>
        <w:pStyle w:val="a3"/>
        <w:numPr>
          <w:ilvl w:val="0"/>
          <w:numId w:val="3"/>
        </w:numPr>
      </w:pPr>
    </w:p>
    <w:p w:rsidR="00C12DEA" w:rsidRDefault="00C12DEA" w:rsidP="00C12DEA">
      <w:pPr>
        <w:pStyle w:val="a3"/>
        <w:numPr>
          <w:ilvl w:val="1"/>
          <w:numId w:val="3"/>
        </w:numPr>
      </w:pPr>
      <w:r>
        <w:t>Действие, с помощью которого по произведению и одному из множителей находят другой множитель, называют делением.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Число, которое мы делим, называется делимое; число на которое мы делим, называется делитель; результат деления называется частным.</w:t>
      </w:r>
    </w:p>
    <w:p w:rsidR="00C12DEA" w:rsidRDefault="00C12DEA" w:rsidP="00C12DEA">
      <w:pPr>
        <w:pStyle w:val="a3"/>
        <w:numPr>
          <w:ilvl w:val="1"/>
          <w:numId w:val="3"/>
        </w:numPr>
      </w:pPr>
      <w:r>
        <w:t>Чтобы найти делимое, надо частное умножить на делитель. Чтобы найти делитель, надо делимое разделить на частное.</w:t>
      </w:r>
    </w:p>
    <w:p w:rsidR="00C12DEA" w:rsidRDefault="00C12DEA" w:rsidP="00C12DEA">
      <w:pPr>
        <w:pStyle w:val="a3"/>
        <w:numPr>
          <w:ilvl w:val="1"/>
          <w:numId w:val="3"/>
        </w:numPr>
      </w:pPr>
    </w:p>
    <w:p w:rsidR="00C12DEA" w:rsidRDefault="00C12DEA" w:rsidP="00C12DEA">
      <w:pPr>
        <w:pStyle w:val="a3"/>
        <w:numPr>
          <w:ilvl w:val="1"/>
          <w:numId w:val="3"/>
        </w:numPr>
      </w:pPr>
      <w:r>
        <w:t>Чтобы найти делимое при делении с остатком, надо неполное частное умножить на делитель и прибавить остаток.</w:t>
      </w:r>
    </w:p>
    <w:p w:rsidR="00C12DEA" w:rsidRDefault="00C12DEA" w:rsidP="00C12DEA">
      <w:pPr>
        <w:pStyle w:val="a3"/>
        <w:ind w:left="1440"/>
      </w:pPr>
    </w:p>
    <w:p w:rsidR="00C12DEA" w:rsidRDefault="00C12DEA" w:rsidP="00C12DEA"/>
    <w:p w:rsidR="00211F45" w:rsidRDefault="00A6018B" w:rsidP="00211F45">
      <w:pPr>
        <w:pStyle w:val="a3"/>
        <w:numPr>
          <w:ilvl w:val="0"/>
          <w:numId w:val="3"/>
        </w:numPr>
      </w:pPr>
      <w:r>
        <w:t xml:space="preserve">Точка, прямая, плоскость. </w:t>
      </w:r>
    </w:p>
    <w:p w:rsidR="00211F45" w:rsidRDefault="00211F45" w:rsidP="00211F45">
      <w:pPr>
        <w:pStyle w:val="a3"/>
        <w:numPr>
          <w:ilvl w:val="0"/>
          <w:numId w:val="3"/>
        </w:numPr>
      </w:pPr>
      <w:proofErr w:type="gramStart"/>
      <w:r>
        <w:t>Часть прямой, ограниченная двумя точками этой прямой, называется отрезком.</w:t>
      </w:r>
      <w:proofErr w:type="gramEnd"/>
    </w:p>
    <w:p w:rsidR="00211F45" w:rsidRDefault="00211F45" w:rsidP="00211F45">
      <w:pPr>
        <w:pStyle w:val="a3"/>
        <w:numPr>
          <w:ilvl w:val="0"/>
          <w:numId w:val="3"/>
        </w:numPr>
      </w:pPr>
      <w:r>
        <w:t>Если на прямой отметить точку, то она делит ее на две части, каждая из них с этой точкой называется лучом.</w:t>
      </w:r>
    </w:p>
    <w:p w:rsidR="00A6018B" w:rsidRDefault="00A6018B" w:rsidP="00211F45">
      <w:pPr>
        <w:pStyle w:val="a3"/>
        <w:numPr>
          <w:ilvl w:val="0"/>
          <w:numId w:val="3"/>
        </w:numPr>
      </w:pPr>
      <w:r>
        <w:t>Луч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Треугольник – это геометрическая фигура, состоящая из трех точек, не лежащих на одной прямой, и трех отрезков, соединяющих эти точки.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Периметр многоугольника – это сумма длин всех его сторон.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Линейка с делениями называется шкалой.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Координатный луч – это луч, на котором выбрано начало отсчета, единичный отрезок и направление.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Координата точки это число, которое показывает, где расположена точка на координатном луче.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Действия первой ступени: сложение и вычитание; действия второй ступени: умножение и деление.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lastRenderedPageBreak/>
        <w:t>Если в выражении нет скобок, то сначала выполняются действия второй ступени, а затем действия первой по порядку.</w:t>
      </w:r>
      <w:r>
        <w:br/>
        <w:t>Если выражение содержит скобки, то сначала выполняют действия в скобках, в соответствии с предыдущим правилом, а затем все остальные.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Запись какого-либо правила с помощью букв называют формулой.</w:t>
      </w:r>
    </w:p>
    <w:p w:rsidR="00211F45" w:rsidRDefault="00211F45" w:rsidP="00211F45">
      <w:pPr>
        <w:pStyle w:val="a3"/>
        <w:numPr>
          <w:ilvl w:val="0"/>
          <w:numId w:val="3"/>
        </w:numPr>
        <w:rPr>
          <w:sz w:val="20"/>
          <w:szCs w:val="20"/>
        </w:rPr>
      </w:pPr>
      <w:r w:rsidRPr="006D4E4A">
        <w:rPr>
          <w:sz w:val="20"/>
          <w:szCs w:val="20"/>
        </w:rPr>
        <w:t xml:space="preserve"> равные фигуры имеют равные площади;</w:t>
      </w:r>
    </w:p>
    <w:p w:rsidR="00211F45" w:rsidRPr="006D4E4A" w:rsidRDefault="00211F45" w:rsidP="00211F45">
      <w:pPr>
        <w:pStyle w:val="a3"/>
        <w:numPr>
          <w:ilvl w:val="0"/>
          <w:numId w:val="3"/>
        </w:numPr>
        <w:rPr>
          <w:sz w:val="20"/>
          <w:szCs w:val="20"/>
        </w:rPr>
      </w:pPr>
      <w:r w:rsidRPr="006D4E4A">
        <w:rPr>
          <w:sz w:val="20"/>
          <w:szCs w:val="20"/>
        </w:rPr>
        <w:t>- площадь фигуры ра</w:t>
      </w:r>
      <w:r>
        <w:rPr>
          <w:sz w:val="20"/>
          <w:szCs w:val="20"/>
        </w:rPr>
        <w:t>вна сумме площадей ее частей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Площадь прямоугольника рана произведению его длины и ширины. Площадь квадрата равна квадрату его стороны.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1 квадратный метр – это площадь квадрата со стороной 1 м</w:t>
      </w:r>
      <w:r>
        <w:br/>
        <w:t>1 ар (сотка) – это площадь квадрата со стороной 10 м.</w:t>
      </w:r>
      <w:r>
        <w:br/>
        <w:t>1 га – это площадь квадрата со стороной 100м.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1 га=100а; 1кв</w:t>
      </w:r>
      <w:proofErr w:type="gramStart"/>
      <w:r>
        <w:t>.к</w:t>
      </w:r>
      <w:proofErr w:type="gramEnd"/>
      <w:r>
        <w:t>м=100га, 1кв.м=100кв.дм=10000кв.см=1000000кв.мм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Куб – прямоугольный параллелепипед, у которого все ребра равны.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Площадь поверхности прямоугольного параллелепипеда – это сумма площадей всех шести граней, из которых состоит его поверхность.</w:t>
      </w:r>
    </w:p>
    <w:p w:rsidR="00211F45" w:rsidRDefault="00211F45" w:rsidP="00211F45">
      <w:pPr>
        <w:pStyle w:val="a3"/>
        <w:numPr>
          <w:ilvl w:val="0"/>
          <w:numId w:val="3"/>
        </w:numPr>
        <w:rPr>
          <w:sz w:val="20"/>
          <w:szCs w:val="20"/>
        </w:rPr>
      </w:pPr>
      <w:r w:rsidRPr="006D4E4A">
        <w:rPr>
          <w:sz w:val="20"/>
          <w:szCs w:val="20"/>
        </w:rPr>
        <w:t xml:space="preserve"> Объем</w:t>
      </w:r>
      <w:r>
        <w:rPr>
          <w:sz w:val="20"/>
          <w:szCs w:val="20"/>
        </w:rPr>
        <w:t xml:space="preserve"> фигуры </w:t>
      </w:r>
      <w:r w:rsidRPr="006D4E4A">
        <w:rPr>
          <w:sz w:val="20"/>
          <w:szCs w:val="20"/>
        </w:rPr>
        <w:t xml:space="preserve"> – это </w:t>
      </w:r>
      <w:r>
        <w:rPr>
          <w:sz w:val="20"/>
          <w:szCs w:val="20"/>
        </w:rPr>
        <w:t>часть пространства, заключенная внутри фигуры.</w:t>
      </w:r>
    </w:p>
    <w:p w:rsidR="00211F45" w:rsidRDefault="00211F45" w:rsidP="00211F45">
      <w:pPr>
        <w:pStyle w:val="a3"/>
        <w:numPr>
          <w:ilvl w:val="0"/>
          <w:numId w:val="3"/>
        </w:numPr>
        <w:rPr>
          <w:sz w:val="20"/>
          <w:szCs w:val="20"/>
        </w:rPr>
      </w:pPr>
      <w:r w:rsidRPr="006D4E4A">
        <w:rPr>
          <w:sz w:val="20"/>
          <w:szCs w:val="20"/>
        </w:rPr>
        <w:t xml:space="preserve"> равные тела имеют равные объемы</w:t>
      </w:r>
    </w:p>
    <w:p w:rsidR="00211F45" w:rsidRPr="006D4E4A" w:rsidRDefault="00211F45" w:rsidP="00211F45">
      <w:pPr>
        <w:pStyle w:val="a3"/>
        <w:numPr>
          <w:ilvl w:val="0"/>
          <w:numId w:val="3"/>
        </w:numPr>
        <w:rPr>
          <w:sz w:val="20"/>
          <w:szCs w:val="20"/>
        </w:rPr>
      </w:pPr>
      <w:r w:rsidRPr="006D4E4A">
        <w:rPr>
          <w:sz w:val="20"/>
          <w:szCs w:val="20"/>
        </w:rPr>
        <w:t>объем тела р</w:t>
      </w:r>
      <w:r>
        <w:rPr>
          <w:sz w:val="20"/>
          <w:szCs w:val="20"/>
        </w:rPr>
        <w:t>авен сумме объемов его частей.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Объем прямоугольного параллелепипеда равен произведению трех его измерений (длины, ширины, высоты). Объем куба равен кубу его ребра.</w:t>
      </w:r>
    </w:p>
    <w:p w:rsidR="00211F45" w:rsidRPr="006D4E4A" w:rsidRDefault="00211F45" w:rsidP="00211F45">
      <w:pPr>
        <w:pStyle w:val="a3"/>
        <w:numPr>
          <w:ilvl w:val="0"/>
          <w:numId w:val="3"/>
        </w:numPr>
      </w:pPr>
      <w:r>
        <w:t>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– это объем куба с ребром 1м, т.е. </w:t>
      </w:r>
      <w:r>
        <w:br/>
        <w:t>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=1м∙1м∙1м=10дм∙10дм∙10дм=1000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br/>
        <w:t>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дм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=1дм∙1дм∙1дм=10см∙10см∙10см=1000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11F45" w:rsidRPr="00FB3E9A" w:rsidRDefault="00211F45" w:rsidP="00211F45">
      <w:pPr>
        <w:pStyle w:val="a3"/>
        <w:numPr>
          <w:ilvl w:val="0"/>
          <w:numId w:val="3"/>
        </w:numPr>
      </w:pPr>
      <w:r>
        <w:rPr>
          <w:rFonts w:eastAsiaTheme="minorEastAsia"/>
        </w:rPr>
        <w:t>1 литр=1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дм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11F45" w:rsidRDefault="00211F45" w:rsidP="00211F45">
      <w:pPr>
        <w:pStyle w:val="a3"/>
        <w:numPr>
          <w:ilvl w:val="0"/>
          <w:numId w:val="3"/>
        </w:numPr>
      </w:pPr>
      <w:r>
        <w:t>Окружность – это геометрическая фигура, состоящая из всех точек плоскости удаленных от некоторой фиксированной плоскости на одно и то же расстояние.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Часть плоскости, лежащая внутри окружности, называется кругом.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Радиус окружности (круга) – это отрезок, соединяющий центр окружности с точкой</w:t>
      </w:r>
      <w:proofErr w:type="gramStart"/>
      <w:r>
        <w:t xml:space="preserve"> ,</w:t>
      </w:r>
      <w:proofErr w:type="gramEnd"/>
      <w:r>
        <w:t xml:space="preserve"> лежащей на окружности.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Отрезок, соединяющий две точки окружности, называется хордой.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Диаметр – это хорда, проходящая через центр окружности.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Часть окружности, ограниченная двумя точками этой окружности, называется дугой окружности.</w:t>
      </w:r>
    </w:p>
    <w:p w:rsidR="00211F45" w:rsidRPr="00F71D91" w:rsidRDefault="00211F45" w:rsidP="00211F45">
      <w:pPr>
        <w:pStyle w:val="a3"/>
        <w:numPr>
          <w:ilvl w:val="0"/>
          <w:numId w:val="3"/>
        </w:numPr>
      </w:pPr>
      <w:r>
        <w:t xml:space="preserve">Запись </w:t>
      </w:r>
      <w:proofErr w:type="gramStart"/>
      <w:r>
        <w:t>вида</w:t>
      </w:r>
      <w:proofErr w:type="gram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в</m:t>
            </m:r>
          </m:den>
        </m:f>
      </m:oMath>
      <w:r>
        <w:rPr>
          <w:rFonts w:eastAsiaTheme="minorEastAsia"/>
        </w:rPr>
        <w:t xml:space="preserve"> называется обыкновенной дробью.</w:t>
      </w:r>
    </w:p>
    <w:p w:rsidR="00211F45" w:rsidRPr="00F71D91" w:rsidRDefault="00211F45" w:rsidP="00211F45">
      <w:pPr>
        <w:pStyle w:val="a3"/>
        <w:numPr>
          <w:ilvl w:val="0"/>
          <w:numId w:val="3"/>
        </w:numPr>
      </w:pPr>
      <w:r>
        <w:rPr>
          <w:rFonts w:eastAsiaTheme="minorEastAsia"/>
        </w:rPr>
        <w:t>Знаменатель дроби показывает -  на сколько равных частей что-то разделили.</w:t>
      </w:r>
    </w:p>
    <w:p w:rsidR="00211F45" w:rsidRPr="00F71D91" w:rsidRDefault="00211F45" w:rsidP="00211F45">
      <w:pPr>
        <w:pStyle w:val="a3"/>
        <w:numPr>
          <w:ilvl w:val="0"/>
          <w:numId w:val="3"/>
        </w:numPr>
      </w:pPr>
      <w:r>
        <w:rPr>
          <w:rFonts w:eastAsiaTheme="minorEastAsia"/>
        </w:rPr>
        <w:t>Числитель дроби показывает -  сколько равных частей взяли.</w:t>
      </w:r>
    </w:p>
    <w:p w:rsidR="00211F45" w:rsidRPr="00F71D91" w:rsidRDefault="00211F45" w:rsidP="00211F45">
      <w:pPr>
        <w:pStyle w:val="a3"/>
        <w:numPr>
          <w:ilvl w:val="0"/>
          <w:numId w:val="3"/>
        </w:numPr>
      </w:pPr>
      <w:r>
        <w:rPr>
          <w:rFonts w:eastAsiaTheme="minorEastAsia"/>
        </w:rPr>
        <w:t>Из двух дробей с одинаковыми знаменателями больше та, у которой больше числитель.</w:t>
      </w:r>
    </w:p>
    <w:p w:rsidR="00211F45" w:rsidRPr="00F71D91" w:rsidRDefault="00211F45" w:rsidP="00211F45">
      <w:pPr>
        <w:pStyle w:val="a3"/>
        <w:numPr>
          <w:ilvl w:val="0"/>
          <w:numId w:val="3"/>
        </w:numPr>
      </w:pPr>
      <w:r>
        <w:rPr>
          <w:rFonts w:eastAsiaTheme="minorEastAsia"/>
        </w:rPr>
        <w:t>Из двух дробей с одинаковыми числителями больше та, у которой знаменатель меньше.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Если числитель дроби меньше знаменателя, то дробь называется правильной.</w:t>
      </w:r>
    </w:p>
    <w:p w:rsidR="00211F45" w:rsidRDefault="00211F45" w:rsidP="00211F45">
      <w:pPr>
        <w:pStyle w:val="a3"/>
        <w:numPr>
          <w:ilvl w:val="1"/>
          <w:numId w:val="3"/>
        </w:numPr>
      </w:pPr>
      <w:r>
        <w:t>Если числитель дроби равен или больше знаменателя, то дробь называется неправильной.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Чтобы сложить или вычесть две дроби с одинаковыми знаменателями, надо сложить или вычесть их числители, сумму или разность записать в числитель,   а знаменатель оставить прежним.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lastRenderedPageBreak/>
        <w:t>Черта дроби означает деление.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Смешанное число – это число, состоящее из целой части и дробной части.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Чтобы из неправильной дроби выделить целую часть, надо: разделить числитель на знаменатель. Неполное частное будет целой частью, а остаток, если он есть, будет числителем дробной части.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Чтобы представить смешанное число в виде неправильной дроби, надо: умножить целую часть на знаменатель и к полученному произведению прибавить числитель дробной части. Полученное число будет числителем дроби, а знаменатель остается прежним.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Если знаменатель обыкновенной дроби можно представить как 10,100 ит.д., то обыкновенную дробь можно записать в виде десятичной, при этом: целая часть отделяется от дробной запятой, а знаменатель дробной части не пишется.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Чтобы сравнить две десятичные дроби, надо уравнять число знаков после запятой, и сравнивать два числа не обращая внимания на запятую.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сложении или вычитании двух десятичных дробей, их записывают так, чтобы запятая была под запятой, уравнивают число знаков после запятой, выполняют действия, не обращая внимания на запятые, а в полученном числе запятую ставят под запятыми.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Все разряды после округляемого заменить нулям</w:t>
      </w:r>
      <w:proofErr w:type="gramStart"/>
      <w:r>
        <w:t>и(</w:t>
      </w:r>
      <w:proofErr w:type="gramEnd"/>
      <w:r>
        <w:t>или отбросить, если эти нули стоят после запятой). Если первая отброшенная или замененная нулем цифра равна 5,6,7,8,9, то стоящая перед ней цифра увеличивается на 1.</w:t>
      </w:r>
      <w:r>
        <w:br/>
        <w:t>Если первая отброшенная или замененная нулем цифра 0,1,2,3,4, то стоящую перед ней цифру оставляют без изменения.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умножении десятичной дроби на натуральное число, выполнят умножение чисел, не обращая внимания на запятую, а в полученном произведении отделяют столько цифр запятой, сколько их было в десятичной дроби.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умножении десятичных необходимо перемножить дроби, не обращая внимания на запятую, и в полученном произведении отделить справа налево столько знаков запятой, сколько их стоит в двух множителях вместе.</w:t>
      </w:r>
    </w:p>
    <w:p w:rsidR="00211F45" w:rsidRPr="00A6018B" w:rsidRDefault="00211F45" w:rsidP="00211F45">
      <w:pPr>
        <w:pStyle w:val="a3"/>
        <w:numPr>
          <w:ilvl w:val="0"/>
          <w:numId w:val="3"/>
        </w:numPr>
      </w:pPr>
      <w:r>
        <w:t xml:space="preserve">Чтобы разделить десятичную дробь на натуральное </w:t>
      </w:r>
      <w:proofErr w:type="spellStart"/>
      <w:r>
        <w:t>число</w:t>
      </w:r>
      <w:proofErr w:type="gramStart"/>
      <w:r>
        <w:t>,н</w:t>
      </w:r>
      <w:proofErr w:type="gramEnd"/>
      <w:r>
        <w:t>ужно</w:t>
      </w:r>
      <w:proofErr w:type="spellEnd"/>
      <w:r>
        <w:t xml:space="preserve"> выполнить деление, не обращая внимания на запятую и </w:t>
      </w:r>
      <w:r w:rsidRPr="00A6018B">
        <w:rPr>
          <w:iCs/>
        </w:rPr>
        <w:t>когда заканчивается деление целой части, в частном поставить запятую.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Чтобы разделить число на десятичную дробь, необходимо в делителе и делимом передвинуть запятую на столько цифр вправо, чтобы получилось деление на натуральное число, затем выполнить деление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ередвинуть запятую на столько знаков вправо, сколько знаков после запятой в делителе).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умножении числа на 10,100 и т.д., надо передвинуть запятую в числе  на один, два и т.д. знаков  вправо.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умножении на 0,1; 0,001 и т.д., надо передвинуть запятую в числе на один, два и т.д. знаков вправо.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делении числа на 10, 100 и т.д., надо запятую в числе перенести на один, два и т.д. знаков влево.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При умножении числа на 0,1; 0,01 и т.д., необходимо передвинуть запятую в числе на один, два и т.д. влево.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Частное, полученное при делении суммы чисел на их количество, называется средним арифметическим этих чисел.</w:t>
      </w:r>
    </w:p>
    <w:p w:rsidR="00211F45" w:rsidRDefault="00211F45" w:rsidP="00211F45">
      <w:pPr>
        <w:pStyle w:val="a3"/>
        <w:numPr>
          <w:ilvl w:val="0"/>
          <w:numId w:val="3"/>
        </w:numPr>
      </w:pPr>
      <w:r>
        <w:t>Средняя скорость движения – это частное, полученное при делении всего пути на все время, в течение которого происходило движение.</w:t>
      </w:r>
    </w:p>
    <w:p w:rsidR="00211F45" w:rsidRPr="002846D1" w:rsidRDefault="00211F45" w:rsidP="00211F45">
      <w:pPr>
        <w:pStyle w:val="a3"/>
        <w:numPr>
          <w:ilvl w:val="0"/>
          <w:numId w:val="3"/>
        </w:numPr>
      </w:pPr>
      <w:r>
        <w:lastRenderedPageBreak/>
        <w:t xml:space="preserve">1% - это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часть числа.</w:t>
      </w:r>
    </w:p>
    <w:p w:rsidR="00211F45" w:rsidRPr="002846D1" w:rsidRDefault="00211F45" w:rsidP="00211F45">
      <w:pPr>
        <w:pStyle w:val="a3"/>
        <w:numPr>
          <w:ilvl w:val="0"/>
          <w:numId w:val="3"/>
        </w:numPr>
      </w:pPr>
      <w:r>
        <w:rPr>
          <w:rFonts w:eastAsiaTheme="minorEastAsia"/>
        </w:rPr>
        <w:t xml:space="preserve">Чтобы найти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% от числа, надо число разделить на 100 и умножить на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>.</w:t>
      </w:r>
    </w:p>
    <w:p w:rsidR="00211F45" w:rsidRPr="002846D1" w:rsidRDefault="00211F45" w:rsidP="00211F45">
      <w:pPr>
        <w:pStyle w:val="a3"/>
        <w:numPr>
          <w:ilvl w:val="0"/>
          <w:numId w:val="3"/>
        </w:numPr>
      </w:pPr>
      <m:oMath>
        <m:r>
          <w:rPr>
            <w:rFonts w:ascii="Cambria Math" w:eastAsiaTheme="minorEastAsia" w:hAnsi="Cambria Math"/>
          </w:rPr>
          <m:t>50%=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;25%=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;  </m:t>
        </m:r>
      </m:oMath>
      <w:r>
        <w:rPr>
          <w:rFonts w:eastAsiaTheme="minorEastAsia"/>
        </w:rPr>
        <w:t>20%=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;  10%=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;  75%=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;  5%=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;и т.д.</m:t>
        </m:r>
      </m:oMath>
    </w:p>
    <w:p w:rsidR="00211F45" w:rsidRPr="002846D1" w:rsidRDefault="00211F45" w:rsidP="00211F45">
      <w:pPr>
        <w:pStyle w:val="a3"/>
        <w:numPr>
          <w:ilvl w:val="0"/>
          <w:numId w:val="3"/>
        </w:numPr>
      </w:pPr>
      <m:oMath>
        <m:r>
          <w:rPr>
            <w:rFonts w:ascii="Cambria Math" w:eastAsiaTheme="minorEastAsia" w:hAnsi="Cambria Math"/>
          </w:rPr>
          <m:t>Фигура, состоящая из двух лучей с общим началом, называется углом.</m:t>
        </m:r>
      </m:oMath>
    </w:p>
    <w:p w:rsidR="00211F45" w:rsidRPr="002846D1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Два угла называются равными, если при наложении они совпадают.</m:t>
        </m:r>
      </m:oMath>
    </w:p>
    <w:p w:rsidR="00211F45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Угол, стороны которого являются дополнительными лучами, называется развернутым.</w:t>
      </w:r>
    </w:p>
    <w:p w:rsidR="00211F45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Угол, равный половине развернутого угла, называется прямым.</w:t>
      </w:r>
    </w:p>
    <w:p w:rsidR="00211F45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Биссектриса угла – это луч, выходящий из вершины угла и делящий угол пополам.</w:t>
      </w:r>
    </w:p>
    <w:p w:rsidR="00211F45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180</m:t>
            </m:r>
          </m:den>
        </m:f>
      </m:oMath>
      <w:r>
        <w:rPr>
          <w:rFonts w:eastAsiaTheme="minorEastAsia"/>
        </w:rPr>
        <w:t xml:space="preserve"> часть развернутого угла называется 1°.</w:t>
      </w:r>
    </w:p>
    <w:p w:rsidR="00211F45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Развернутый угол имеет величину 180°;</m:t>
        </m:r>
      </m:oMath>
      <w:r>
        <w:rPr>
          <w:rFonts w:eastAsiaTheme="minorEastAsia"/>
        </w:rPr>
        <w:t xml:space="preserve"> прямой угол имеет величину 90°.</w:t>
      </w:r>
    </w:p>
    <w:p w:rsidR="00211F45" w:rsidRPr="002846D1" w:rsidRDefault="00211F45" w:rsidP="00211F45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Угол, градусная мера которого меньше 90°, но больше 0°, называется острым.</w:t>
      </w:r>
      <w:r>
        <w:rPr>
          <w:rFonts w:eastAsiaTheme="minorEastAsia"/>
        </w:rPr>
        <w:br/>
        <w:t>Угол, градусная мера которого больше 90°, но меньше 180°, называется тупым.</w:t>
      </w:r>
    </w:p>
    <w:p w:rsidR="00D164E6" w:rsidRDefault="00D164E6"/>
    <w:sectPr w:rsidR="00D164E6" w:rsidSect="00D1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8DC"/>
    <w:multiLevelType w:val="hybridMultilevel"/>
    <w:tmpl w:val="DA128B5C"/>
    <w:lvl w:ilvl="0" w:tplc="747663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635C3"/>
    <w:multiLevelType w:val="multilevel"/>
    <w:tmpl w:val="320A21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D3D5A92"/>
    <w:multiLevelType w:val="hybridMultilevel"/>
    <w:tmpl w:val="A264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45"/>
    <w:rsid w:val="000101E7"/>
    <w:rsid w:val="000D15A0"/>
    <w:rsid w:val="00211F45"/>
    <w:rsid w:val="003A3BC8"/>
    <w:rsid w:val="007D6F7D"/>
    <w:rsid w:val="00A6018B"/>
    <w:rsid w:val="00C12DEA"/>
    <w:rsid w:val="00D1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1</cp:revision>
  <dcterms:created xsi:type="dcterms:W3CDTF">2018-04-28T12:17:00Z</dcterms:created>
  <dcterms:modified xsi:type="dcterms:W3CDTF">2018-04-28T12:54:00Z</dcterms:modified>
</cp:coreProperties>
</file>