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12" w:rsidRPr="00D26877" w:rsidRDefault="00987C12" w:rsidP="00987C12">
      <w:pPr>
        <w:pStyle w:val="10"/>
        <w:numPr>
          <w:ilvl w:val="0"/>
          <w:numId w:val="0"/>
        </w:numPr>
        <w:outlineLvl w:val="0"/>
        <w:rPr>
          <w:rFonts w:eastAsia="Calibri"/>
        </w:rPr>
      </w:pPr>
      <w:bookmarkStart w:id="0" w:name="_Toc400632186"/>
      <w:bookmarkStart w:id="1" w:name="_GoBack"/>
      <w:bookmarkEnd w:id="1"/>
      <w:r w:rsidRPr="00D26877">
        <w:rPr>
          <w:rFonts w:eastAsia="Calibri"/>
        </w:rPr>
        <w:t>Проверка итогового сочинения (изложения)</w:t>
      </w:r>
      <w:bookmarkEnd w:id="0"/>
    </w:p>
    <w:p w:rsidR="00987C12" w:rsidRDefault="00987C12" w:rsidP="00987C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по проверке итогового сочинения (изложения) осуществляют проверку итоговых сочинений (изложений) участников и их оценивание в соответствии с требованиями и критериями оценивания, утвержденных Федеральной службой по надзору в сфере образования и науки.</w:t>
      </w:r>
    </w:p>
    <w:p w:rsidR="00987C12" w:rsidRDefault="00987C12" w:rsidP="00987C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каждого сочинения (изложения) проводится однократно. Бланки записи проверяются с обеих сторон.</w:t>
      </w:r>
    </w:p>
    <w:p w:rsidR="00987C12" w:rsidRDefault="00987C12" w:rsidP="00987C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итоговых сочинений (изложений) и оценка вносятся в копию бланка регистрации.</w:t>
      </w:r>
    </w:p>
    <w:p w:rsidR="00987C12" w:rsidRDefault="00987C12" w:rsidP="00987C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бланков итогового сочинения (изложения) участников члены комиссии по проверке</w:t>
      </w:r>
      <w:r w:rsidRPr="009354A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итогового сочинения (изложения)</w:t>
      </w:r>
      <w:r>
        <w:rPr>
          <w:sz w:val="28"/>
          <w:szCs w:val="28"/>
        </w:rPr>
        <w:t xml:space="preserve"> передают руководителю образовательной организации.</w:t>
      </w:r>
    </w:p>
    <w:p w:rsidR="00987C12" w:rsidRDefault="00987C12" w:rsidP="00987C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член комиссии, назначенный руководителем образовательной организации, переносит результаты проверки из копий бланков регистрации в оригиналы бланков регистрации участников итогового сочинения (изложения).</w:t>
      </w:r>
    </w:p>
    <w:p w:rsidR="00987C12" w:rsidRDefault="00987C12" w:rsidP="00987C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87C12">
        <w:rPr>
          <w:sz w:val="28"/>
          <w:szCs w:val="28"/>
        </w:rPr>
        <w:t>При выявлении сочинений, тексты которых совпадают более чем на 50 процентов, члены комиссии по проверке в присутствии руководителя образовательной организации составляют протокол о совпадении текстов сочинений. Протокол о совпадении текстов сочинений в тот же день направляется в региональный центр обработки информации города Москвы для учета при обработке бланков. Проверка итоговых сочинений в этом случае не осуществляется, выставляется оценка «незачет»</w:t>
      </w:r>
      <w:r>
        <w:rPr>
          <w:sz w:val="28"/>
          <w:szCs w:val="28"/>
        </w:rPr>
        <w:t>.</w:t>
      </w:r>
    </w:p>
    <w:p w:rsidR="00987C12" w:rsidRPr="00987C12" w:rsidRDefault="00987C12" w:rsidP="00987C1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4E0AA6" w:rsidRDefault="004E0AA6"/>
    <w:sectPr w:rsidR="004E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12"/>
    <w:rsid w:val="004E0AA6"/>
    <w:rsid w:val="00987C12"/>
    <w:rsid w:val="00EB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уровень"/>
    <w:basedOn w:val="a3"/>
    <w:uiPriority w:val="99"/>
    <w:rsid w:val="00987C12"/>
    <w:pPr>
      <w:keepNext/>
      <w:pageBreakBefore/>
      <w:numPr>
        <w:numId w:val="1"/>
      </w:numPr>
      <w:tabs>
        <w:tab w:val="num" w:pos="360"/>
      </w:tabs>
      <w:spacing w:before="240" w:after="240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paragraph" w:customStyle="1" w:styleId="10">
    <w:name w:val="Заголовок1"/>
    <w:basedOn w:val="1"/>
    <w:link w:val="11"/>
    <w:qFormat/>
    <w:rsid w:val="00987C12"/>
    <w:pPr>
      <w:tabs>
        <w:tab w:val="clear" w:pos="360"/>
      </w:tabs>
      <w:ind w:left="0"/>
    </w:pPr>
    <w:rPr>
      <w:rFonts w:cs="Times New Roman"/>
      <w:sz w:val="28"/>
      <w:szCs w:val="28"/>
      <w:lang w:eastAsia="en-US"/>
    </w:rPr>
  </w:style>
  <w:style w:type="character" w:customStyle="1" w:styleId="11">
    <w:name w:val="Заголовок1 Знак"/>
    <w:basedOn w:val="a0"/>
    <w:link w:val="10"/>
    <w:rsid w:val="00987C12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List Paragraph"/>
    <w:basedOn w:val="a"/>
    <w:uiPriority w:val="34"/>
    <w:qFormat/>
    <w:rsid w:val="00987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уровень"/>
    <w:basedOn w:val="a3"/>
    <w:uiPriority w:val="99"/>
    <w:rsid w:val="00987C12"/>
    <w:pPr>
      <w:keepNext/>
      <w:pageBreakBefore/>
      <w:numPr>
        <w:numId w:val="1"/>
      </w:numPr>
      <w:tabs>
        <w:tab w:val="num" w:pos="360"/>
      </w:tabs>
      <w:spacing w:before="240" w:after="240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paragraph" w:customStyle="1" w:styleId="10">
    <w:name w:val="Заголовок1"/>
    <w:basedOn w:val="1"/>
    <w:link w:val="11"/>
    <w:qFormat/>
    <w:rsid w:val="00987C12"/>
    <w:pPr>
      <w:tabs>
        <w:tab w:val="clear" w:pos="360"/>
      </w:tabs>
      <w:ind w:left="0"/>
    </w:pPr>
    <w:rPr>
      <w:rFonts w:cs="Times New Roman"/>
      <w:sz w:val="28"/>
      <w:szCs w:val="28"/>
      <w:lang w:eastAsia="en-US"/>
    </w:rPr>
  </w:style>
  <w:style w:type="character" w:customStyle="1" w:styleId="11">
    <w:name w:val="Заголовок1 Знак"/>
    <w:basedOn w:val="a0"/>
    <w:link w:val="10"/>
    <w:rsid w:val="00987C12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List Paragraph"/>
    <w:basedOn w:val="a"/>
    <w:uiPriority w:val="34"/>
    <w:qFormat/>
    <w:rsid w:val="00987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Asus</cp:lastModifiedBy>
  <cp:revision>2</cp:revision>
  <cp:lastPrinted>2015-10-23T11:42:00Z</cp:lastPrinted>
  <dcterms:created xsi:type="dcterms:W3CDTF">2015-11-01T19:00:00Z</dcterms:created>
  <dcterms:modified xsi:type="dcterms:W3CDTF">2015-11-01T19:00:00Z</dcterms:modified>
</cp:coreProperties>
</file>