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DA" w:rsidRPr="00CD4CDA" w:rsidRDefault="00CD4CDA" w:rsidP="007B028F">
      <w:pPr>
        <w:shd w:val="clear" w:color="auto" w:fill="FFFFFF"/>
        <w:spacing w:before="300" w:after="450" w:line="240" w:lineRule="auto"/>
        <w:jc w:val="center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r w:rsidRPr="00CD4CDA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V</w:t>
      </w:r>
      <w:r>
        <w:rPr>
          <w:rFonts w:ascii="inherit" w:eastAsia="Times New Roman" w:hAnsi="inherit" w:cs="Arial"/>
          <w:color w:val="484C51"/>
          <w:kern w:val="36"/>
          <w:sz w:val="35"/>
          <w:szCs w:val="35"/>
          <w:lang w:val="en-US" w:eastAsia="ru-RU"/>
        </w:rPr>
        <w:t>I</w:t>
      </w:r>
      <w:r w:rsidRPr="00CD4CDA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 xml:space="preserve">I Общешкольная научно-практическая конференция проектно-исследовательской деятельности </w:t>
      </w:r>
      <w:proofErr w:type="gramStart"/>
      <w:r w:rsidRPr="00CD4CDA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обучающихся</w:t>
      </w:r>
      <w:proofErr w:type="gramEnd"/>
      <w:r w:rsidRPr="00CD4CDA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 xml:space="preserve"> «Открытый мир образования и науки» (юниоры - начальная школа)</w:t>
      </w:r>
    </w:p>
    <w:p w:rsidR="00CD4CDA" w:rsidRPr="00CD4CDA" w:rsidRDefault="00CD4CDA" w:rsidP="00CD4C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D4CD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Уважаемые участники V</w:t>
      </w:r>
      <w:r w:rsidR="001D6C99">
        <w:rPr>
          <w:rFonts w:ascii="Arial" w:eastAsia="Times New Roman" w:hAnsi="Arial" w:cs="Arial"/>
          <w:b/>
          <w:bCs/>
          <w:color w:val="484C51"/>
          <w:sz w:val="20"/>
          <w:szCs w:val="20"/>
          <w:lang w:val="en-US" w:eastAsia="ru-RU"/>
        </w:rPr>
        <w:t>I</w:t>
      </w:r>
      <w:r w:rsidRPr="00CD4CD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I общешкольной научно-практической конференции «Открытый мир образования и науки» – учащиеся начальной школы, консультанты проектов, родители участников!</w:t>
      </w:r>
    </w:p>
    <w:p w:rsidR="001D6C99" w:rsidRDefault="00CD4CDA" w:rsidP="005065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Информируем вас, что </w:t>
      </w:r>
      <w:r w:rsidR="001D6C9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приема проектных и исследовательских работ  на</w:t>
      </w:r>
      <w:r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Конференци</w:t>
      </w:r>
      <w:r w:rsidR="001D6C9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ю</w:t>
      </w:r>
      <w:r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юниоров (начальная школа)</w:t>
      </w:r>
      <w:r w:rsidR="001D6C9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 </w:t>
      </w:r>
      <w:r w:rsidR="001D6C99" w:rsidRPr="00506568">
        <w:rPr>
          <w:rFonts w:ascii="Arial" w:eastAsia="Times New Roman" w:hAnsi="Arial" w:cs="Arial"/>
          <w:b/>
          <w:color w:val="484C51"/>
          <w:sz w:val="20"/>
          <w:szCs w:val="20"/>
          <w:lang w:eastAsia="ru-RU"/>
        </w:rPr>
        <w:t>продлен до 1 февраля</w:t>
      </w:r>
      <w:r w:rsidR="001D6C9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. Заочная экспертиза и объявление результатов </w:t>
      </w:r>
      <w:r w:rsidR="001D6C99" w:rsidRPr="00506568">
        <w:rPr>
          <w:rFonts w:ascii="Arial" w:eastAsia="Times New Roman" w:hAnsi="Arial" w:cs="Arial"/>
          <w:b/>
          <w:color w:val="484C51"/>
          <w:sz w:val="20"/>
          <w:szCs w:val="20"/>
          <w:lang w:eastAsia="ru-RU"/>
        </w:rPr>
        <w:t>– до 14 февраля</w:t>
      </w:r>
      <w:r w:rsidR="001D6C9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. </w:t>
      </w:r>
    </w:p>
    <w:p w:rsidR="00506568" w:rsidRDefault="001D6C99" w:rsidP="005065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</w:t>
      </w:r>
      <w:r w:rsidR="00CD4CDA"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этом учебном году 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Конференция юниоров </w:t>
      </w:r>
      <w:r w:rsidR="00CD4CDA"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будет проводиться в </w:t>
      </w:r>
      <w:r w:rsidR="00CD4CDA" w:rsidRPr="00CD4CDA">
        <w:rPr>
          <w:rFonts w:ascii="Arial" w:eastAsia="Times New Roman" w:hAnsi="Arial" w:cs="Arial"/>
          <w:b/>
          <w:color w:val="484C51"/>
          <w:sz w:val="20"/>
          <w:szCs w:val="20"/>
          <w:lang w:eastAsia="ru-RU"/>
        </w:rPr>
        <w:t>дистанционном формате.</w:t>
      </w:r>
      <w:r>
        <w:rPr>
          <w:rFonts w:ascii="Arial" w:eastAsia="Times New Roman" w:hAnsi="Arial" w:cs="Arial"/>
          <w:b/>
          <w:color w:val="484C51"/>
          <w:sz w:val="20"/>
          <w:szCs w:val="20"/>
          <w:lang w:eastAsia="ru-RU"/>
        </w:rPr>
        <w:t xml:space="preserve"> </w:t>
      </w:r>
      <w:r w:rsidR="00CD4CDA"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Оргкомитет Конференции предоставляет возможность </w:t>
      </w:r>
      <w:r w:rsidR="00CD4CDA" w:rsidRPr="00CD4CD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дистанционного</w:t>
      </w:r>
      <w:r w:rsidR="00CD4CDA"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участия в Конференции и </w:t>
      </w:r>
      <w:r w:rsidR="00CD4CDA" w:rsidRPr="00CD4CD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заочной экспертизы работ</w:t>
      </w:r>
      <w:r w:rsidR="00CD4CDA"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</w:t>
      </w:r>
      <w:r w:rsidR="00506568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</w:t>
      </w:r>
    </w:p>
    <w:p w:rsidR="00CD4CDA" w:rsidRPr="00CD4CDA" w:rsidRDefault="00506568" w:rsidP="005065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Что такое дистанционное участие?</w:t>
      </w:r>
    </w:p>
    <w:p w:rsidR="00506568" w:rsidRDefault="00506568" w:rsidP="005065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К</w:t>
      </w:r>
      <w:r w:rsidR="00CD4CDA"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аждому участнику (или группе участников, если проект выполнялся в группе)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предлагается </w:t>
      </w:r>
      <w:r w:rsidR="00CD4CDA"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подготовить (совместно с консультантом) </w:t>
      </w:r>
      <w:r w:rsidR="00CD4CDA" w:rsidRPr="00CD4CD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видеозапись своего выступления</w:t>
      </w:r>
      <w:r w:rsidR="00CD4CDA"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. </w:t>
      </w:r>
    </w:p>
    <w:p w:rsidR="00CD4CDA" w:rsidRPr="00CD4CDA" w:rsidRDefault="00CD4CDA" w:rsidP="005065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CD4CD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Члены жюри (эксперты)</w:t>
      </w:r>
      <w:r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 в случае необходимости</w:t>
      </w:r>
      <w:r w:rsidR="00506568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смогут </w:t>
      </w:r>
      <w:r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задать вопросы участникам и дать комментарии</w:t>
      </w:r>
      <w:r w:rsidR="007B028F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</w:t>
      </w:r>
    </w:p>
    <w:p w:rsidR="00CD4CDA" w:rsidRPr="00CD4CDA" w:rsidRDefault="00CD4CDA" w:rsidP="005065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gramStart"/>
      <w:r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Лучшие видеоматериалы (с согласия законных представителей учащихся), полученные от участников, будут размещены по итогам экспертизы на сайте Школы 1505 «Преображенская» в разделе «Проекты» в личных портфолио работ, что позволит ознакомиться с ними</w:t>
      </w:r>
      <w:r w:rsidR="007B028F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всем заинтересованным.</w:t>
      </w:r>
      <w:proofErr w:type="gramEnd"/>
    </w:p>
    <w:p w:rsidR="007B028F" w:rsidRDefault="007B028F" w:rsidP="005065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CD4CDA" w:rsidRPr="00CD4CDA" w:rsidRDefault="00506568" w:rsidP="005065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Основные даты, 2022</w:t>
      </w:r>
      <w:r w:rsidR="00CD4CDA" w:rsidRPr="00CD4CD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год</w:t>
      </w:r>
    </w:p>
    <w:tbl>
      <w:tblPr>
        <w:tblW w:w="107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4124"/>
        <w:gridCol w:w="2151"/>
        <w:gridCol w:w="3972"/>
      </w:tblGrid>
      <w:tr w:rsidR="00CD4CDA" w:rsidRPr="00CD4CDA" w:rsidTr="007B028F">
        <w:trPr>
          <w:trHeight w:val="435"/>
          <w:tblHeader/>
          <w:jc w:val="center"/>
        </w:trPr>
        <w:tc>
          <w:tcPr>
            <w:tcW w:w="16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5593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5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5593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5593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548DD4" w:themeFill="text2" w:themeFillTint="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7B02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D4CDA" w:rsidRPr="00CD4CDA" w:rsidTr="00CD4CDA">
        <w:trPr>
          <w:trHeight w:val="1785"/>
          <w:jc w:val="center"/>
        </w:trPr>
        <w:tc>
          <w:tcPr>
            <w:tcW w:w="16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506568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ДО 01 февраля 2022</w:t>
            </w:r>
          </w:p>
        </w:tc>
        <w:tc>
          <w:tcPr>
            <w:tcW w:w="35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Рекомендация-выдвижение проектов-участников на НПК, формирование списков участников по секциям конференции</w:t>
            </w:r>
          </w:p>
        </w:tc>
        <w:tc>
          <w:tcPr>
            <w:tcW w:w="25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Консультанты проектов, координаторы ПИД в начальной школе по зданиям 10,26</w:t>
            </w:r>
          </w:p>
        </w:tc>
        <w:tc>
          <w:tcPr>
            <w:tcW w:w="297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На НПК выдвигаются работы, соответствующие требованиям Положения о конференции в начальной школе.</w:t>
            </w:r>
          </w:p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ВНИМАНИЕ!! ВСЕ выдвинутые на НПК участники получают СЕРТИФИКАТ ПРИЗЁРА КОНФЕРЕНЦИИ.</w:t>
            </w:r>
          </w:p>
        </w:tc>
      </w:tr>
      <w:tr w:rsidR="00CD4CDA" w:rsidRPr="00CD4CDA" w:rsidTr="00CD4CDA">
        <w:trPr>
          <w:trHeight w:val="465"/>
          <w:jc w:val="center"/>
        </w:trPr>
        <w:tc>
          <w:tcPr>
            <w:tcW w:w="16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506568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ДО </w:t>
            </w:r>
            <w:r w:rsidR="00CD4CDA"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 февраля 2022</w:t>
            </w:r>
          </w:p>
        </w:tc>
        <w:tc>
          <w:tcPr>
            <w:tcW w:w="35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Размещение в личных портфолио на сайте Школы 1505 (Общественный портал, раздел «Проекты») </w:t>
            </w:r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ВСЕХ </w:t>
            </w: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материалов проектов; проверка в портфолио работ участников правильности (в том числе на отсутствие разного рода ошибок) и полноты оформления</w:t>
            </w:r>
          </w:p>
        </w:tc>
        <w:tc>
          <w:tcPr>
            <w:tcW w:w="25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Рекомендованные на НПК участники, консультанты проектов</w:t>
            </w:r>
          </w:p>
        </w:tc>
        <w:tc>
          <w:tcPr>
            <w:tcW w:w="297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В личных портфолио на сайте Школы 1505 (Общественный портал, раздел «Проекты») должны быть заполнены все разделы портфолио и размещены </w:t>
            </w:r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ВСЕ </w:t>
            </w: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материалы проектов: краткое описание проекта; проблема проекта; цель проекта; </w:t>
            </w:r>
            <w:proofErr w:type="gramStart"/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ФИО консультанта проекта, команда (если выполняли </w:t>
            </w: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lastRenderedPageBreak/>
              <w:t>несколько участников – указываются ФИ каждого участника), график работы (что и когда выполнялось по проекту), продукты (это могут быть пояснительные записки к проекту, видеоматериалы демонстрации действующих моделей, макетов и пр., </w:t>
            </w:r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ОБЯЗАТЕЛЬНО – ПРЕЗЕНТАЦИЯ проекта в </w:t>
            </w:r>
            <w:proofErr w:type="spellStart"/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u w:val="single"/>
                <w:lang w:eastAsia="ru-RU"/>
              </w:rPr>
              <w:t>Microsoft</w:t>
            </w:r>
            <w:proofErr w:type="spellEnd"/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CD4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C51"/>
                <w:sz w:val="24"/>
                <w:szCs w:val="24"/>
                <w:u w:val="single"/>
                <w:lang w:eastAsia="ru-RU"/>
              </w:rPr>
              <w:t>PowerPoint</w:t>
            </w:r>
            <w:proofErr w:type="spellEnd"/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,</w:t>
            </w: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 источники, год реализации проекта.</w:t>
            </w:r>
            <w:proofErr w:type="gramEnd"/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В ходе проверки консультантами портфолио работ участников должны быть выверены правильность (в том числе на отсутствие разного рода ошибок) и полнота оформления.</w:t>
            </w:r>
          </w:p>
        </w:tc>
      </w:tr>
      <w:tr w:rsidR="00CD4CDA" w:rsidRPr="00CD4CDA" w:rsidTr="00CD4CDA">
        <w:trPr>
          <w:trHeight w:val="2160"/>
          <w:jc w:val="center"/>
        </w:trPr>
        <w:tc>
          <w:tcPr>
            <w:tcW w:w="16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506568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CD4CDA"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 февраля 2022</w:t>
            </w:r>
          </w:p>
        </w:tc>
        <w:tc>
          <w:tcPr>
            <w:tcW w:w="35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Съёмка видео-выступления (доклада по предложенным примерным опорным вопросам), Создание презентации в </w:t>
            </w:r>
            <w:proofErr w:type="spellStart"/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u w:val="single"/>
                <w:lang w:eastAsia="ru-RU"/>
              </w:rPr>
              <w:t>Microsoft</w:t>
            </w:r>
            <w:proofErr w:type="spellEnd"/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CD4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C51"/>
                <w:sz w:val="24"/>
                <w:szCs w:val="24"/>
                <w:u w:val="single"/>
                <w:lang w:eastAsia="ru-RU"/>
              </w:rPr>
              <w:t>PowerPoint</w:t>
            </w:r>
            <w:proofErr w:type="spellEnd"/>
            <w:r w:rsidRPr="00CD4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C51"/>
                <w:sz w:val="24"/>
                <w:szCs w:val="24"/>
                <w:u w:val="single"/>
                <w:lang w:eastAsia="ru-RU"/>
              </w:rPr>
              <w:t>. Размещение презентации</w:t>
            </w: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 </w:t>
            </w:r>
            <w:r w:rsidRPr="00CD4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C51"/>
                <w:sz w:val="24"/>
                <w:szCs w:val="24"/>
                <w:u w:val="single"/>
                <w:lang w:eastAsia="ru-RU"/>
              </w:rPr>
              <w:t>в</w:t>
            </w: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 </w:t>
            </w:r>
            <w:r w:rsidRPr="00CD4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C51"/>
                <w:sz w:val="24"/>
                <w:szCs w:val="24"/>
                <w:u w:val="single"/>
                <w:lang w:eastAsia="ru-RU"/>
              </w:rPr>
              <w:t>портфолио работы.</w:t>
            </w:r>
          </w:p>
        </w:tc>
        <w:tc>
          <w:tcPr>
            <w:tcW w:w="25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Участники конференции (</w:t>
            </w:r>
            <w:r w:rsidRPr="00CD4CDA">
              <w:rPr>
                <w:rFonts w:ascii="Times New Roman" w:eastAsia="Times New Roman" w:hAnsi="Times New Roman" w:cs="Times New Roman"/>
                <w:i/>
                <w:iCs/>
                <w:color w:val="484C51"/>
                <w:sz w:val="24"/>
                <w:szCs w:val="24"/>
                <w:lang w:eastAsia="ru-RU"/>
              </w:rPr>
              <w:t>с помощью учителей-консультантов, технического консультанта в школе или с помощью родителей</w:t>
            </w: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Технические требования к видеоролику и примерные опорные вопросы прилагаются отдельными файлами.</w:t>
            </w:r>
          </w:p>
        </w:tc>
      </w:tr>
      <w:tr w:rsidR="00CD4CDA" w:rsidRPr="00CD4CDA" w:rsidTr="00CD4CDA">
        <w:trPr>
          <w:trHeight w:val="1740"/>
          <w:jc w:val="center"/>
        </w:trPr>
        <w:tc>
          <w:tcPr>
            <w:tcW w:w="16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506568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ДО </w:t>
            </w:r>
            <w:r w:rsidR="00CD4CDA"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 февраля 2022</w:t>
            </w:r>
          </w:p>
        </w:tc>
        <w:tc>
          <w:tcPr>
            <w:tcW w:w="35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Видеозапись выступления (видеофайл) загружается участниками в «облако» либо в иное </w:t>
            </w:r>
            <w:proofErr w:type="spellStart"/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файлохранилище</w:t>
            </w:r>
            <w:proofErr w:type="spellEnd"/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, откуда предполагается скачивание файлов бесплатно, без ожидания и без регистрации.</w:t>
            </w:r>
          </w:p>
        </w:tc>
        <w:tc>
          <w:tcPr>
            <w:tcW w:w="25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Консультанты проектов и координаторы ПИД в начальной школе по зданиям 10,26</w:t>
            </w:r>
          </w:p>
        </w:tc>
        <w:tc>
          <w:tcPr>
            <w:tcW w:w="297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Ссылка на скачивание файла и ссылка на портфолио работ отправляются ЧЕРЕЗ КОНСУЛЬТАНТОВ по электронной почте КООРДИНАТОРАМ ПИД зданий 10,26.</w:t>
            </w:r>
          </w:p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ВНИМАНИЕ!!! В письме со ссылкой </w:t>
            </w:r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обязательно следует указать</w:t>
            </w: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 </w:t>
            </w:r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сопроводительную информацию</w:t>
            </w: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: ФИ участника (участников); класс; наименование проекта/исследования; ФИО учителя-консультанта</w:t>
            </w:r>
          </w:p>
        </w:tc>
      </w:tr>
      <w:tr w:rsidR="00CD4CDA" w:rsidRPr="00CD4CDA" w:rsidTr="00CD4CDA">
        <w:trPr>
          <w:trHeight w:val="1110"/>
          <w:jc w:val="center"/>
        </w:trPr>
        <w:tc>
          <w:tcPr>
            <w:tcW w:w="16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506568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lastRenderedPageBreak/>
              <w:t>ДО 02 февраля 2022</w:t>
            </w:r>
          </w:p>
        </w:tc>
        <w:tc>
          <w:tcPr>
            <w:tcW w:w="35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Окончательная выверка материалов, заявленных к экспертизе</w:t>
            </w:r>
          </w:p>
        </w:tc>
        <w:tc>
          <w:tcPr>
            <w:tcW w:w="25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Координаторы ПИД в начальной школе по зданиям 10,26</w:t>
            </w:r>
          </w:p>
        </w:tc>
        <w:tc>
          <w:tcPr>
            <w:tcW w:w="297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Важно проверить наличие всех необходимых материалов и рабочую активность ссылок</w:t>
            </w:r>
          </w:p>
        </w:tc>
      </w:tr>
      <w:tr w:rsidR="00CD4CDA" w:rsidRPr="00CD4CDA" w:rsidTr="00CD4CDA">
        <w:trPr>
          <w:trHeight w:val="1740"/>
          <w:jc w:val="center"/>
        </w:trPr>
        <w:tc>
          <w:tcPr>
            <w:tcW w:w="16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506568" w:rsidP="005065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02 февраля 2022 – 13</w:t>
            </w:r>
            <w:r w:rsidR="00CD4CDA"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февраля 2021</w:t>
            </w: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Заочная экспертиза ВСЕХ заявленных участниками материалов</w:t>
            </w:r>
          </w:p>
        </w:tc>
        <w:tc>
          <w:tcPr>
            <w:tcW w:w="25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Экспертное жюри (по секциям)</w:t>
            </w:r>
          </w:p>
        </w:tc>
        <w:tc>
          <w:tcPr>
            <w:tcW w:w="297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Критерии экспертизы (оценочный лист) заявленных участниками материалов прилагаются отдельным файлом.</w:t>
            </w:r>
          </w:p>
        </w:tc>
      </w:tr>
      <w:tr w:rsidR="00CD4CDA" w:rsidRPr="00CD4CDA" w:rsidTr="00CD4CDA">
        <w:trPr>
          <w:trHeight w:val="6285"/>
          <w:jc w:val="center"/>
        </w:trPr>
        <w:tc>
          <w:tcPr>
            <w:tcW w:w="16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506568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ДО 14 февраля 2022</w:t>
            </w:r>
          </w:p>
        </w:tc>
        <w:tc>
          <w:tcPr>
            <w:tcW w:w="35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Анализ и публикация результатов экспертизы.</w:t>
            </w:r>
          </w:p>
        </w:tc>
        <w:tc>
          <w:tcPr>
            <w:tcW w:w="25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7B028F" w:rsidP="007B02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Теплякова О.А.</w:t>
            </w:r>
            <w:r w:rsidR="00CD4CDA"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, экспертное жюри (по секциям), координаторы ПИД в начальной школе по зданиям 10,26</w:t>
            </w:r>
          </w:p>
        </w:tc>
        <w:tc>
          <w:tcPr>
            <w:tcW w:w="297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ВНИМАНИЕ! Лучшие проекты и видео-выступления участников </w:t>
            </w:r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u w:val="single"/>
                <w:lang w:eastAsia="ru-RU"/>
              </w:rPr>
              <w:t>по итогам экспертизы</w:t>
            </w: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 будут отмечены на сайте портфолио проектов начальной школы значком-логотипом НПК и </w:t>
            </w:r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размещены в портфолио работ учащихся (НА ОСНОВАНИИ ПИСЬМЕННОГО СОГЛАСИЯ РОДИТЕЛЕЙ или ЗАКОННЫХ ПРЕДСТАВИТЕЛЕЙ УЧАЩИХСЯ).</w:t>
            </w:r>
          </w:p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 xml:space="preserve">Текст согласия (см. приложение) будет выслан через координаторов </w:t>
            </w:r>
            <w:r w:rsidR="00AB2CB5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ПИД по зданиям 10,26 до 01</w:t>
            </w:r>
            <w:bookmarkStart w:id="0" w:name="_GoBack"/>
            <w:bookmarkEnd w:id="0"/>
            <w:r w:rsidR="00AB2CB5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CD4CDA" w:rsidRPr="00CD4CDA" w:rsidTr="00CD4CDA">
        <w:trPr>
          <w:trHeight w:val="630"/>
          <w:jc w:val="center"/>
        </w:trPr>
        <w:tc>
          <w:tcPr>
            <w:tcW w:w="168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7B028F" w:rsidP="005065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ДО 28</w:t>
            </w:r>
            <w:r w:rsidR="00506568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355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CD4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Завершение работы Конференции. Подведение итогов. Вручение лучшим проектам - участникам дипломов победителей-номинантов.</w:t>
            </w:r>
          </w:p>
        </w:tc>
        <w:tc>
          <w:tcPr>
            <w:tcW w:w="254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7B028F" w:rsidP="007B02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Теплякова</w:t>
            </w:r>
            <w:r w:rsidR="00CD4CDA"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О.А.</w:t>
            </w:r>
            <w:r w:rsidR="00CD4CDA"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, Лукина Ю.В., координаторы ПИД в начальной школе по зданиям 10,26</w:t>
            </w:r>
          </w:p>
        </w:tc>
        <w:tc>
          <w:tcPr>
            <w:tcW w:w="297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4CDA" w:rsidRPr="00CD4CDA" w:rsidRDefault="00CD4CDA" w:rsidP="007B02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Обращаем внимание! В связи с неустойчивой эпидемиологической ситуацией форма и дата проведения заключительного этапа Конференции будет определена в </w:t>
            </w:r>
            <w:r w:rsidR="007B028F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феврале 2022</w:t>
            </w:r>
            <w:r w:rsidRPr="00CD4CDA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4A5DE5" w:rsidRDefault="004A5DE5"/>
    <w:sectPr w:rsidR="004A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D04"/>
    <w:multiLevelType w:val="multilevel"/>
    <w:tmpl w:val="92D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DA"/>
    <w:rsid w:val="0009409E"/>
    <w:rsid w:val="001D6C99"/>
    <w:rsid w:val="004A5DE5"/>
    <w:rsid w:val="00506568"/>
    <w:rsid w:val="007B028F"/>
    <w:rsid w:val="00AB2CB5"/>
    <w:rsid w:val="00C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Теплякова</dc:creator>
  <cp:lastModifiedBy>Анастасия Теплякова</cp:lastModifiedBy>
  <cp:revision>2</cp:revision>
  <dcterms:created xsi:type="dcterms:W3CDTF">2022-01-10T16:08:00Z</dcterms:created>
  <dcterms:modified xsi:type="dcterms:W3CDTF">2022-01-10T19:30:00Z</dcterms:modified>
</cp:coreProperties>
</file>