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CD0CE" w14:textId="4B8F9782" w:rsidR="0093476D" w:rsidRDefault="0093476D" w:rsidP="00934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347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Одной из приоритетных задач психологической службы в нашей школе является работа с детьми с ограниченными возможностями здоровья (ОВЗ), и мы решили описать те плюсы, которые видятся нам в дистанционной форме обучения для этих детей при грамотно подобранном цифровом контенте, хорошо организованном рабочем месте и помощи родителей. Данная форма обучения в большей степени, чем стандартная, вводит родителя в процесс обучения, так как дети с ОВЗ имеют трудности в длительном удерживании внимания, усидчивости и другие особенности. </w:t>
      </w:r>
    </w:p>
    <w:p w14:paraId="5EB42F9D" w14:textId="77777777" w:rsidR="0093476D" w:rsidRPr="0093476D" w:rsidRDefault="0093476D" w:rsidP="00934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74D208FA" w14:textId="38AF5043" w:rsidR="0093476D" w:rsidRPr="0093476D" w:rsidRDefault="0093476D" w:rsidP="00934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</w:pPr>
      <w:r w:rsidRPr="0093476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ru-RU"/>
        </w:rPr>
        <w:t>Плюсы дистанционного обучения для детей с ОВЗ:</w:t>
      </w:r>
    </w:p>
    <w:p w14:paraId="5C8341BC" w14:textId="77777777" w:rsidR="0093476D" w:rsidRPr="0093476D" w:rsidRDefault="0093476D" w:rsidP="00934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347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· повышает уровень мотивационного компонента;</w:t>
      </w:r>
    </w:p>
    <w:p w14:paraId="327DC232" w14:textId="77777777" w:rsidR="0093476D" w:rsidRPr="0093476D" w:rsidRDefault="0093476D" w:rsidP="00934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347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· обеспечивает </w:t>
      </w:r>
      <w:proofErr w:type="spellStart"/>
      <w:r w:rsidRPr="009347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полисенсорное</w:t>
      </w:r>
      <w:proofErr w:type="spellEnd"/>
      <w:r w:rsidRPr="009347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и интерактивное воздейств</w:t>
      </w:r>
      <w:bookmarkStart w:id="0" w:name="_GoBack"/>
      <w:bookmarkEnd w:id="0"/>
      <w:r w:rsidRPr="009347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ие на ребенка;</w:t>
      </w:r>
    </w:p>
    <w:p w14:paraId="1D8FC1BF" w14:textId="77777777" w:rsidR="0093476D" w:rsidRPr="0093476D" w:rsidRDefault="0093476D" w:rsidP="00934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347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· дает возможность двигаться в нужном для ребенка темпе;</w:t>
      </w:r>
    </w:p>
    <w:p w14:paraId="2F087E1A" w14:textId="54D35BE0" w:rsidR="0093476D" w:rsidRPr="0093476D" w:rsidRDefault="0093476D" w:rsidP="00934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347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·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r w:rsidRPr="009347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дополнительно включается в работу коррекционный компонент –развитие внимания, зрительно-моторной координации, познавательной активности, умение подчинить свою деятельность заданным правилам и требованиям;</w:t>
      </w:r>
    </w:p>
    <w:p w14:paraId="73DA6A62" w14:textId="77777777" w:rsidR="0093476D" w:rsidRPr="0093476D" w:rsidRDefault="0093476D" w:rsidP="00934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347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· работа за компьютером в некоторой степени развивает рефлексивный компонент, так как ребенок может, исходя из результатов, представленных на экране, наглядно увидеть свои ошибки;</w:t>
      </w:r>
    </w:p>
    <w:p w14:paraId="1D30219F" w14:textId="77777777" w:rsidR="0093476D" w:rsidRPr="0093476D" w:rsidRDefault="0093476D" w:rsidP="00934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347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· вариативность и индивидуализация обучения.</w:t>
      </w:r>
    </w:p>
    <w:p w14:paraId="6BA1575C" w14:textId="77777777" w:rsidR="0093476D" w:rsidRDefault="0093476D" w:rsidP="00934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</w:p>
    <w:p w14:paraId="5A869984" w14:textId="4B7892B7" w:rsidR="0093476D" w:rsidRPr="0093476D" w:rsidRDefault="0093476D" w:rsidP="0093476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 w:rsidRPr="0093476D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Подробнее с материалом можно ознакомиться на сайте </w:t>
      </w:r>
      <w:hyperlink r:id="rId4" w:tgtFrame="_blank" w:history="1">
        <w:r w:rsidRPr="0093476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https://ikp-rao.ru/distancionnoe-obuchenie-detej-s-ovz/</w:t>
        </w:r>
      </w:hyperlink>
    </w:p>
    <w:p w14:paraId="73189B20" w14:textId="77777777" w:rsidR="00CD67F5" w:rsidRDefault="00CD67F5"/>
    <w:sectPr w:rsidR="00CD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EF3"/>
    <w:rsid w:val="00033EF3"/>
    <w:rsid w:val="002A7C79"/>
    <w:rsid w:val="00372205"/>
    <w:rsid w:val="0093476D"/>
    <w:rsid w:val="00C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713CF"/>
  <w15:chartTrackingRefBased/>
  <w15:docId w15:val="{1535B5D3-7C98-4B57-AE60-49E42F51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3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9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5286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5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872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3016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86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9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76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2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92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001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6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08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2160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162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2423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366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2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91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383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.facebook.com/l.php?u=https%3A%2F%2Fikp-rao.ru%2Fdistancionnoe-obuchenie-detej-s-ovz%2F%3Ffbclid%3DIwAR002rHbTOs_8HKEutu0qI1MpM2kKYUUmnhp-fXhzXncWCc0g1h3IruQkHY&amp;h=AT2Tll3I8bz_AtS_nqYEmgQRZMmhJop8HKXvN5RyVYhX0LKW_dGZLr2roeLeBYu9rKCLrg1rMl7d6jmFV5wJC5NdouHMFvQhR6Iypn8DA1iqfSQgr3gSgQCPNyQx6cFnqIW5&amp;__tn__=-UK-R&amp;c%5b0%5d=AT3I13gpvlLevWR-CdNW6Bn3S3G4kzOxg14WyttJUZd6SRpiDmL4ifYSbgYzs1AQ0sRVeuRpk8rlwnG5WJMbNrvV1HGpchnnfHnSXSQRmY8toXM3Imf2IruO7pYLHWI4U2qKi-y7MirnlMyp7XTmYRCUK6HGInOeGKIcDdn4jKsXofTCZzix0F_rt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Kichman</dc:creator>
  <cp:keywords/>
  <dc:description/>
  <cp:lastModifiedBy>Dmitry Kichman</cp:lastModifiedBy>
  <cp:revision>2</cp:revision>
  <dcterms:created xsi:type="dcterms:W3CDTF">2020-04-08T08:14:00Z</dcterms:created>
  <dcterms:modified xsi:type="dcterms:W3CDTF">2020-04-08T08:15:00Z</dcterms:modified>
</cp:coreProperties>
</file>