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4B5C8E" w:rsidRDefault="004B5C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C8E">
        <w:rPr>
          <w:rFonts w:ascii="Times New Roman" w:hAnsi="Times New Roman" w:cs="Times New Roman"/>
          <w:b/>
          <w:bCs/>
          <w:sz w:val="24"/>
          <w:szCs w:val="24"/>
        </w:rPr>
        <w:t>Рекомендации по траекториям для тех, кто сдавал экзамены 22 мая</w:t>
      </w:r>
    </w:p>
    <w:tbl>
      <w:tblPr>
        <w:tblW w:w="6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3926"/>
      </w:tblGrid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Рекомендуемая траектория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PROпедагогическая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Бусурин</w:t>
            </w:r>
            <w:proofErr w:type="spellEnd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-эконом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Бутков Т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  <w:bookmarkStart w:id="0" w:name="_GoBack"/>
        <w:bookmarkEnd w:id="0"/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Бядретдинов</w:t>
            </w:r>
            <w:proofErr w:type="spellEnd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PROинженерная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Дядченко Д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PROинженерная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Д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PROпедагогическая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Климюк</w:t>
            </w:r>
            <w:proofErr w:type="spellEnd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Котт С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PROпедагогическая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А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 М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PROинженерная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А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PROинженерная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 Д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Провкина</w:t>
            </w:r>
            <w:proofErr w:type="spellEnd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Пропедагогическая</w:t>
            </w:r>
            <w:proofErr w:type="spellEnd"/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Соболевский А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</w:tr>
      <w:tr w:rsidR="004B5C8E" w:rsidRPr="004B5C8E" w:rsidTr="004B5C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Тагалеков</w:t>
            </w:r>
            <w:proofErr w:type="spellEnd"/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5C8E" w:rsidRPr="004B5C8E" w:rsidRDefault="004B5C8E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</w:p>
        </w:tc>
      </w:tr>
    </w:tbl>
    <w:p w:rsidR="004B5C8E" w:rsidRPr="004B5C8E" w:rsidRDefault="004B5C8E">
      <w:pPr>
        <w:rPr>
          <w:rFonts w:ascii="Times New Roman" w:hAnsi="Times New Roman" w:cs="Times New Roman"/>
          <w:sz w:val="24"/>
          <w:szCs w:val="24"/>
        </w:rPr>
      </w:pPr>
    </w:p>
    <w:sectPr w:rsidR="004B5C8E" w:rsidRPr="004B5C8E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E"/>
    <w:rsid w:val="00357BC4"/>
    <w:rsid w:val="004B5C8E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DA50"/>
  <w15:chartTrackingRefBased/>
  <w15:docId w15:val="{C293FA70-77E0-4F41-A254-6FD83F5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2021-05-27T20:48:00Z</dcterms:created>
  <dcterms:modified xsi:type="dcterms:W3CDTF">2021-05-27T20:54:00Z</dcterms:modified>
</cp:coreProperties>
</file>