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6A" w:rsidRPr="001D376A" w:rsidRDefault="001D376A" w:rsidP="00B13307">
      <w:pPr>
        <w:spacing w:after="0" w:line="288" w:lineRule="auto"/>
        <w:jc w:val="center"/>
        <w:outlineLvl w:val="1"/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  <w:lang w:eastAsia="ru-RU"/>
        </w:rPr>
      </w:pPr>
      <w:r w:rsidRPr="001D376A"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  <w:lang w:eastAsia="ru-RU"/>
        </w:rPr>
        <w:t xml:space="preserve">Что делать? </w:t>
      </w:r>
      <w:bookmarkStart w:id="0" w:name="_GoBack"/>
      <w:bookmarkEnd w:id="0"/>
      <w:r w:rsidRPr="001D376A"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  <w:lang w:eastAsia="ru-RU"/>
        </w:rPr>
        <w:t>Руководство для родителей в период карантина</w:t>
      </w:r>
    </w:p>
    <w:p w:rsidR="001D376A" w:rsidRPr="001D376A" w:rsidRDefault="001D376A" w:rsidP="001D376A">
      <w:pPr>
        <w:spacing w:after="0" w:line="384" w:lineRule="auto"/>
        <w:jc w:val="righ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BA67ED">
        <w:rPr>
          <w:rFonts w:ascii="OpenSans" w:eastAsia="Times New Roman" w:hAnsi="OpenSans" w:cs="Times New Roman"/>
          <w:sz w:val="24"/>
          <w:szCs w:val="24"/>
          <w:lang w:eastAsia="ru-RU"/>
        </w:rPr>
        <w:t>Абраменкова Вера Васильевна</w:t>
      </w:r>
      <w:r w:rsidR="006E4406">
        <w:rPr>
          <w:rFonts w:ascii="OpenSans" w:eastAsia="Times New Roman" w:hAnsi="OpenSans" w:cs="Times New Roman"/>
          <w:sz w:val="24"/>
          <w:szCs w:val="24"/>
          <w:lang w:eastAsia="ru-RU"/>
        </w:rPr>
        <w:t>, 3.04.2020</w:t>
      </w:r>
    </w:p>
    <w:p w:rsidR="001D376A" w:rsidRDefault="00331F5E" w:rsidP="0033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«Психологическая газета», </w:t>
      </w:r>
      <w:r w:rsidRPr="00331F5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https://psy.su/feed/8099/</w:t>
      </w:r>
    </w:p>
    <w:p w:rsidR="00331F5E" w:rsidRPr="001D376A" w:rsidRDefault="00331F5E" w:rsidP="001D3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6A" w:rsidRPr="001D376A" w:rsidRDefault="001D376A" w:rsidP="002D3BCA">
      <w:pPr>
        <w:spacing w:after="0" w:line="384" w:lineRule="auto"/>
        <w:ind w:firstLine="709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В связи с пандемией </w:t>
      </w:r>
      <w:proofErr w:type="spellStart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коронавируса</w:t>
      </w:r>
      <w:proofErr w:type="spellEnd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продолжаются карантинные меры, повсеместно введен режим самоизоляции. Дети и взрослые проводят вместе все дни напролет. Как организовать повседневную жизнь семьи в новых условиях?</w:t>
      </w:r>
    </w:p>
    <w:p w:rsidR="001D376A" w:rsidRPr="001D376A" w:rsidRDefault="001D376A" w:rsidP="002D3BCA">
      <w:pPr>
        <w:spacing w:after="0" w:line="384" w:lineRule="auto"/>
        <w:ind w:firstLine="709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Практические рекомендации предлагает главный научный сотрудник Института изучения детства, семьи и воспитания Российской академии образования, доктор психологических наук </w:t>
      </w:r>
      <w:r w:rsidRPr="001D376A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Вера Васильевна Абраменкова</w:t>
      </w:r>
      <w:r w:rsidR="002D3BCA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.</w:t>
      </w:r>
    </w:p>
    <w:p w:rsidR="001D376A" w:rsidRPr="001D376A" w:rsidRDefault="001D376A" w:rsidP="001D376A">
      <w:pPr>
        <w:spacing w:after="0" w:line="336" w:lineRule="auto"/>
        <w:outlineLvl w:val="1"/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</w:pPr>
      <w:r w:rsidRPr="001D376A"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  <w:t>Общие принципы</w:t>
      </w:r>
    </w:p>
    <w:p w:rsidR="001D376A" w:rsidRPr="001D376A" w:rsidRDefault="001D376A" w:rsidP="001D376A">
      <w:pPr>
        <w:numPr>
          <w:ilvl w:val="0"/>
          <w:numId w:val="2"/>
        </w:numPr>
        <w:spacing w:after="0" w:line="384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Главная зад</w:t>
      </w:r>
      <w:r w:rsidR="002D3BCA">
        <w:rPr>
          <w:rFonts w:ascii="OpenSans" w:eastAsia="Times New Roman" w:hAnsi="OpenSans" w:cs="Times New Roman"/>
          <w:sz w:val="24"/>
          <w:szCs w:val="24"/>
          <w:lang w:eastAsia="ru-RU"/>
        </w:rPr>
        <w:t>ача родителей и других взрослых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– это сохранить и поддержать физическое и психологическое здоро</w:t>
      </w:r>
      <w:r w:rsidR="002D3BCA">
        <w:rPr>
          <w:rFonts w:ascii="OpenSans" w:eastAsia="Times New Roman" w:hAnsi="OpenSans" w:cs="Times New Roman"/>
          <w:sz w:val="24"/>
          <w:szCs w:val="24"/>
          <w:lang w:eastAsia="ru-RU"/>
        </w:rPr>
        <w:t>вье детей. И НЕ потерять свое.</w:t>
      </w:r>
    </w:p>
    <w:p w:rsidR="001D376A" w:rsidRPr="001D376A" w:rsidRDefault="001D376A" w:rsidP="001D376A">
      <w:pPr>
        <w:numPr>
          <w:ilvl w:val="0"/>
          <w:numId w:val="2"/>
        </w:numPr>
        <w:spacing w:after="0" w:line="384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Наши дети способны к тому, чтобы в сегодняшней ситуации (безусловно экстремальной) стать либо Вашими помощниками, либо дополнительным стрессом, все зависит от стратег</w:t>
      </w:r>
      <w:r w:rsidR="002D3BCA">
        <w:rPr>
          <w:rFonts w:ascii="OpenSans" w:eastAsia="Times New Roman" w:hAnsi="OpenSans" w:cs="Times New Roman"/>
          <w:sz w:val="24"/>
          <w:szCs w:val="24"/>
          <w:lang w:eastAsia="ru-RU"/>
        </w:rPr>
        <w:t>ии и тактики Вашего поведения.</w:t>
      </w:r>
    </w:p>
    <w:p w:rsidR="001D376A" w:rsidRPr="001D376A" w:rsidRDefault="001D376A" w:rsidP="001D376A">
      <w:pPr>
        <w:numPr>
          <w:ilvl w:val="0"/>
          <w:numId w:val="2"/>
        </w:numPr>
        <w:spacing w:after="0" w:line="384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Для ребенка любого возраста карантин – стресс: НЕ общаться со сверстниками, НЕ гулять на детской площадке и около, НЕ ходить в спортивную секцию, в кружки, в сад или школу, а еще — видеть рядом маму или папу и НЕ подходить к ним, когда хочешь – это мука. Неудивительно, если ре</w:t>
      </w:r>
      <w:r w:rsidR="002D3BCA">
        <w:rPr>
          <w:rFonts w:ascii="OpenSans" w:eastAsia="Times New Roman" w:hAnsi="OpenSans" w:cs="Times New Roman"/>
          <w:sz w:val="24"/>
          <w:szCs w:val="24"/>
          <w:lang w:eastAsia="ru-RU"/>
        </w:rPr>
        <w:t>бенок будет бегать по потолку.</w:t>
      </w:r>
    </w:p>
    <w:p w:rsidR="001D376A" w:rsidRPr="001D376A" w:rsidRDefault="001D376A" w:rsidP="001D376A">
      <w:pPr>
        <w:numPr>
          <w:ilvl w:val="0"/>
          <w:numId w:val="2"/>
        </w:numPr>
        <w:spacing w:after="0" w:line="384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Важно объяснить ребенку, для чего нужен карантин, при этом не драматизировать ситуацию</w:t>
      </w:r>
      <w:r w:rsidR="002D3BC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и самим не поддаваться панике,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ведь ребенок – прекрасный психолог. Легко считывая Ваше настроени</w:t>
      </w:r>
      <w:r w:rsidR="002D3BCA">
        <w:rPr>
          <w:rFonts w:ascii="OpenSans" w:eastAsia="Times New Roman" w:hAnsi="OpenSans" w:cs="Times New Roman"/>
          <w:sz w:val="24"/>
          <w:szCs w:val="24"/>
          <w:lang w:eastAsia="ru-RU"/>
        </w:rPr>
        <w:t>е и эмоциональное состояние, он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может реагировать или по принципу заражения, или выражать свой протест агрессией. С детьми необходимо быть предельно искренним</w:t>
      </w:r>
      <w:r w:rsidR="002D3BCA">
        <w:rPr>
          <w:rFonts w:ascii="OpenSans" w:eastAsia="Times New Roman" w:hAnsi="OpenSans" w:cs="Times New Roman"/>
          <w:sz w:val="24"/>
          <w:szCs w:val="24"/>
          <w:lang w:eastAsia="ru-RU"/>
        </w:rPr>
        <w:t>и, они чувствуют любую фальшь.</w:t>
      </w:r>
    </w:p>
    <w:p w:rsidR="001D376A" w:rsidRPr="001D376A" w:rsidRDefault="001D376A" w:rsidP="001D376A">
      <w:pPr>
        <w:numPr>
          <w:ilvl w:val="0"/>
          <w:numId w:val="2"/>
        </w:numPr>
        <w:spacing w:after="0" w:line="384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И здесь необходимо вернуться к такой форме жизни как распорядок дня: подъем, завтрак, работа, отдых, сон и т. д. По Вашему усмотрению. Эти рамки упорядочат нормальное сосуществование взрослых и детей. (Посмотрите пример подобного распорядка ниже – Приложение 1). На семейном совете обсудите временные рамки, содержание «документа» и неукоснительно следуйте им, невзирая на возмущения. Продумайте адекватную </w:t>
      </w:r>
      <w:r w:rsidR="002D3BCA">
        <w:rPr>
          <w:rFonts w:ascii="OpenSans" w:eastAsia="Times New Roman" w:hAnsi="OpenSans" w:cs="Times New Roman"/>
          <w:sz w:val="24"/>
          <w:szCs w:val="24"/>
          <w:lang w:eastAsia="ru-RU"/>
        </w:rPr>
        <w:t>систему поощрений и наказаний.</w:t>
      </w:r>
    </w:p>
    <w:p w:rsidR="001D376A" w:rsidRPr="001D376A" w:rsidRDefault="001D376A" w:rsidP="001D376A">
      <w:pPr>
        <w:numPr>
          <w:ilvl w:val="0"/>
          <w:numId w:val="2"/>
        </w:numPr>
        <w:spacing w:after="0" w:line="384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lastRenderedPageBreak/>
        <w:t xml:space="preserve">Не забывайте о необходимости физической активности детей для снижения накала страстей. Поэтому главное сейчас эту активность канализировать в мирное русло и </w:t>
      </w:r>
      <w:r w:rsidR="002D3BCA">
        <w:rPr>
          <w:rFonts w:ascii="OpenSans" w:eastAsia="Times New Roman" w:hAnsi="OpenSans" w:cs="Times New Roman"/>
          <w:sz w:val="24"/>
          <w:szCs w:val="24"/>
          <w:lang w:eastAsia="ru-RU"/>
        </w:rPr>
        <w:t>организовывать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по возможности подвижные игры: например, бег на четвереньках, жмурки, «Холодно-горячо», прятки, танцы под музыку, но так </w:t>
      </w:r>
      <w:proofErr w:type="gramStart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чтобы  не</w:t>
      </w:r>
      <w:proofErr w:type="gramEnd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поломать мебель и н</w:t>
      </w:r>
      <w:r w:rsidR="002D3BCA">
        <w:rPr>
          <w:rFonts w:ascii="OpenSans" w:eastAsia="Times New Roman" w:hAnsi="OpenSans" w:cs="Times New Roman"/>
          <w:sz w:val="24"/>
          <w:szCs w:val="24"/>
          <w:lang w:eastAsia="ru-RU"/>
        </w:rPr>
        <w:t>е травмировать самого ребенка.</w:t>
      </w:r>
    </w:p>
    <w:p w:rsidR="001D376A" w:rsidRPr="001D376A" w:rsidRDefault="002D3BCA" w:rsidP="001D376A">
      <w:pPr>
        <w:numPr>
          <w:ilvl w:val="0"/>
          <w:numId w:val="2"/>
        </w:numPr>
        <w:spacing w:after="0" w:line="384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sz w:val="24"/>
          <w:szCs w:val="24"/>
          <w:lang w:eastAsia="ru-RU"/>
        </w:rPr>
        <w:t>Если у вас, к счастью,</w:t>
      </w:r>
      <w:r w:rsidR="001D376A"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двое или более детей, особенно </w:t>
      </w:r>
      <w:proofErr w:type="gramStart"/>
      <w:r w:rsidR="001D376A"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разновозрастных</w:t>
      </w:r>
      <w:proofErr w:type="gramEnd"/>
      <w:r w:rsidR="001D376A"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и они не очень ладят, необходимо их развести в пространстве и во времени: младшего рано укладывать спать и рано поднимать, а старший наоборот: поздно ложится и поздно встает; тогда пересекаться они будут не постоянно, и следовательно, конфликтны</w:t>
      </w:r>
      <w:r>
        <w:rPr>
          <w:rFonts w:ascii="OpenSans" w:eastAsia="Times New Roman" w:hAnsi="OpenSans" w:cs="Times New Roman"/>
          <w:sz w:val="24"/>
          <w:szCs w:val="24"/>
          <w:lang w:eastAsia="ru-RU"/>
        </w:rPr>
        <w:t>е отношения будут упорядочены.</w:t>
      </w:r>
    </w:p>
    <w:p w:rsidR="001D376A" w:rsidRPr="001D376A" w:rsidRDefault="001D376A" w:rsidP="001D376A">
      <w:pPr>
        <w:numPr>
          <w:ilvl w:val="0"/>
          <w:numId w:val="2"/>
        </w:numPr>
        <w:spacing w:after="0" w:line="384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Если все же конфликтов не избежать, необходимо в закрытом пространстве карантина организовать место для </w:t>
      </w:r>
      <w:proofErr w:type="spellStart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отреагирования</w:t>
      </w:r>
      <w:proofErr w:type="spellEnd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агрессии: это может быть боксерская груша, если ее нет, то сгодитс</w:t>
      </w:r>
      <w:r w:rsidR="002D3BCA">
        <w:rPr>
          <w:rFonts w:ascii="OpenSans" w:eastAsia="Times New Roman" w:hAnsi="OpenSans" w:cs="Times New Roman"/>
          <w:sz w:val="24"/>
          <w:szCs w:val="24"/>
          <w:lang w:eastAsia="ru-RU"/>
        </w:rPr>
        <w:t>я подушка в двойной наволочке.</w:t>
      </w:r>
    </w:p>
    <w:p w:rsidR="001D376A" w:rsidRPr="001D376A" w:rsidRDefault="00EC2F12" w:rsidP="001D376A">
      <w:pPr>
        <w:numPr>
          <w:ilvl w:val="0"/>
          <w:numId w:val="2"/>
        </w:numPr>
        <w:spacing w:after="0" w:line="384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sz w:val="24"/>
          <w:szCs w:val="24"/>
          <w:lang w:eastAsia="ru-RU"/>
        </w:rPr>
        <w:t>И главное – у</w:t>
      </w:r>
      <w:r w:rsidR="001D376A"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нас появилась возможность освоить новый способ бытия, пожить иначе, будем благодарны жизни за</w:t>
      </w:r>
      <w:r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это и искать во всем позитив.</w:t>
      </w:r>
    </w:p>
    <w:p w:rsidR="001D376A" w:rsidRPr="001D376A" w:rsidRDefault="001D376A" w:rsidP="001D376A">
      <w:pPr>
        <w:shd w:val="clear" w:color="auto" w:fill="F0F0F0"/>
        <w:spacing w:after="0" w:line="384" w:lineRule="auto"/>
        <w:jc w:val="both"/>
        <w:rPr>
          <w:rFonts w:ascii="OpenSans-Semibold" w:eastAsia="Times New Roman" w:hAnsi="OpenSans-Semibold" w:cs="Times New Roman"/>
          <w:i/>
          <w:iCs/>
          <w:sz w:val="24"/>
          <w:szCs w:val="24"/>
          <w:lang w:eastAsia="ru-RU"/>
        </w:rPr>
      </w:pPr>
      <w:r w:rsidRPr="001D376A">
        <w:rPr>
          <w:rFonts w:ascii="OpenSans-Semibold" w:eastAsia="Times New Roman" w:hAnsi="OpenSans-Semibold" w:cs="Times New Roman"/>
          <w:i/>
          <w:iCs/>
          <w:sz w:val="24"/>
          <w:szCs w:val="24"/>
          <w:lang w:eastAsia="ru-RU"/>
        </w:rPr>
        <w:t>У нас есть средства или орудия для установления позитивных отношений в семье: это игры и игрушки, совместная деятельность и детское творчество.</w:t>
      </w:r>
    </w:p>
    <w:p w:rsidR="001D376A" w:rsidRPr="001D376A" w:rsidRDefault="00EC2F12" w:rsidP="001D376A">
      <w:pPr>
        <w:spacing w:after="0" w:line="336" w:lineRule="auto"/>
        <w:outlineLvl w:val="1"/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</w:pPr>
      <w:r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  <w:t>Игры и игрушки</w:t>
      </w:r>
    </w:p>
    <w:p w:rsidR="001D376A" w:rsidRPr="001D376A" w:rsidRDefault="001D376A" w:rsidP="00EC2F12">
      <w:pPr>
        <w:spacing w:after="0" w:line="384" w:lineRule="auto"/>
        <w:ind w:firstLine="709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Здесь важно учитывать возраст детей.</w:t>
      </w:r>
    </w:p>
    <w:p w:rsidR="001D376A" w:rsidRPr="001D376A" w:rsidRDefault="001D376A" w:rsidP="001D376A">
      <w:pPr>
        <w:spacing w:after="0" w:line="384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Для малышей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, пока они не видят, нужно освободить тихонько игровую зону от лишних игрушек (это будет «банк»). Если спросит ребенок, о какой-то конкретной игрушке, сказать, что она скоро «подойдет», а остальные «спят, гуляют» и т. п. Но скорее всего, ребенок и не вспомнит. Отобрать вместе с ребенком любимые или необходимые, показывая по одной и складывая на столике или в манеже. Практика горы игрушек ошибочная: множество ярких предметов рассеивает внимание, угнетает творчество, </w:t>
      </w:r>
      <w:proofErr w:type="spellStart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невротизирует</w:t>
      </w:r>
      <w:proofErr w:type="spellEnd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. Педагог </w:t>
      </w:r>
      <w:proofErr w:type="spellStart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Фребель</w:t>
      </w:r>
      <w:proofErr w:type="spellEnd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рекомендовал для ребенка одну игрушку в месяц (!!), лишь тогда это будет подлинная игра-познание, а не манипуляция. 3-5 игрушек перед ребенком вполне достаточно, после можно, какие-то убрав, заменить на другие из «банка».   </w:t>
      </w:r>
    </w:p>
    <w:p w:rsidR="001D376A" w:rsidRPr="001D376A" w:rsidRDefault="001D376A" w:rsidP="001D376A">
      <w:pPr>
        <w:spacing w:after="0" w:line="384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Для дошкольника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можно превратить карантин в игру: халаты, маски, и другая атрибутика «больницы» могут быть настолько востребованы, что </w:t>
      </w:r>
      <w:proofErr w:type="gramStart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ребенок  надолго</w:t>
      </w:r>
      <w:proofErr w:type="gramEnd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увлечется, а «пациентами» будут куклы, мишки и другие игрушки. Не запрещайте детям играть в «страшный карантин», даже со смертельным исходом, через игру ребенок овладевает своими страхами и тревогой и приходит к счастливому концу. </w:t>
      </w:r>
    </w:p>
    <w:p w:rsidR="001D376A" w:rsidRPr="001D376A" w:rsidRDefault="001D376A" w:rsidP="001D376A">
      <w:pPr>
        <w:spacing w:after="0" w:line="384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lastRenderedPageBreak/>
        <w:t>Младшим школьникам и даже подросткам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можно ненавязчиво предложить увлекательный «КВЕСТ- карантин», где главный герой Вирус может превращаться </w:t>
      </w:r>
      <w:r w:rsidR="00EC2F12">
        <w:rPr>
          <w:rFonts w:ascii="OpenSans" w:eastAsia="Times New Roman" w:hAnsi="OpenSans" w:cs="Times New Roman"/>
          <w:sz w:val="24"/>
          <w:szCs w:val="24"/>
          <w:lang w:eastAsia="ru-RU"/>
        </w:rPr>
        <w:t>(мутировать),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прятаться и убегать, а его ищут и сажают в особую клетку на замок и так далее – на помощь бурная фантазия ребенка. </w:t>
      </w:r>
    </w:p>
    <w:p w:rsidR="001D376A" w:rsidRPr="001D376A" w:rsidRDefault="001D376A" w:rsidP="001D376A">
      <w:pPr>
        <w:spacing w:after="0" w:line="384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Старшеклассникам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дать задание «разработать вакцину» и написать свою инструкцию о защите, поговорить о социальной ответственности каждого не только за себя, но и за наиболее слабых и уязвимых людей, в соответствии с девизом «Если бы президентом был я». Дети могут подключать сверстников, друзей и обсуждать стратегию по противодействию пандемии по Скайпу или телефону. Конечно, Ваше участие может быть востребовано, но не в полной мере, главное – вбросить идею.</w:t>
      </w:r>
    </w:p>
    <w:p w:rsidR="001D376A" w:rsidRPr="001D376A" w:rsidRDefault="001D376A" w:rsidP="001D376A">
      <w:pPr>
        <w:spacing w:after="0" w:line="336" w:lineRule="auto"/>
        <w:outlineLvl w:val="1"/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</w:pPr>
      <w:r w:rsidRPr="001D376A"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  <w:t>Совместная деятельность</w:t>
      </w:r>
    </w:p>
    <w:p w:rsidR="001D376A" w:rsidRPr="001D376A" w:rsidRDefault="001D376A" w:rsidP="00EC2F12">
      <w:pPr>
        <w:spacing w:after="0" w:line="384" w:lineRule="auto"/>
        <w:ind w:firstLine="567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Организация детско-родительской </w:t>
      </w:r>
      <w:r w:rsidRPr="001D376A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совместной деятельности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– чудесное средство и орудие для создания позитивных отношений. Мы забыли о ней и стоит вернуться: к помощи детей на кухне (замесить тесто для блинчиков, вымыть посуду, натереть свеклу или морковь, накрыть на стол); а также достать белье из машины, подмести пол, протереть пыль; разобрать зимние вещи и достать летние (ведь действительно – будет апрель). Ваша выдумка и фантазия по превращению скучных обязанностей в осмысленное и приятное взаимодействие, при посильном участии детей в делах семьи откроет </w:t>
      </w:r>
      <w:r w:rsidR="00EC2F12">
        <w:rPr>
          <w:rFonts w:ascii="OpenSans" w:eastAsia="Times New Roman" w:hAnsi="OpenSans" w:cs="Times New Roman"/>
          <w:sz w:val="24"/>
          <w:szCs w:val="24"/>
          <w:lang w:eastAsia="ru-RU"/>
        </w:rPr>
        <w:t>новые грани семейного единства.</w:t>
      </w:r>
    </w:p>
    <w:p w:rsidR="001D376A" w:rsidRPr="001D376A" w:rsidRDefault="001D376A" w:rsidP="001D376A">
      <w:pPr>
        <w:spacing w:after="0" w:line="336" w:lineRule="auto"/>
        <w:outlineLvl w:val="1"/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</w:pPr>
      <w:r w:rsidRPr="001D376A"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  <w:t>Детское творчество</w:t>
      </w:r>
    </w:p>
    <w:p w:rsidR="001D376A" w:rsidRPr="001D376A" w:rsidRDefault="001D376A" w:rsidP="00EC2F12">
      <w:pPr>
        <w:spacing w:after="0" w:line="384" w:lineRule="auto"/>
        <w:ind w:firstLine="709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Детское </w:t>
      </w:r>
      <w:r w:rsidRPr="001D376A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художественное творчество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: рисование, лепка, аппликация, вышивки, изготовление поделок и многое другое – прекрасное средство не просто занять ребенка в режиме изоляции, но и предоставить ему возможность для самовыражения и арт-терапии в переживани</w:t>
      </w:r>
      <w:r w:rsidR="00EC2F12">
        <w:rPr>
          <w:rFonts w:ascii="OpenSans" w:eastAsia="Times New Roman" w:hAnsi="OpenSans" w:cs="Times New Roman"/>
          <w:sz w:val="24"/>
          <w:szCs w:val="24"/>
          <w:lang w:eastAsia="ru-RU"/>
        </w:rPr>
        <w:t>и экстремальной ситуации. Здесь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настоящий простор для подлинной креативности. Например, при отсутствии песка можно тем не менее в домашних условиях организовать </w:t>
      </w:r>
      <w:r w:rsidRPr="001D376A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песочную терапию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: для этого нужен поднос (годится форма для запекания) и разнообразные мелкие игрушки (человечки, машинки и транспорт, растения, тряпочки – все, что найдется). Емкость заполняется к</w:t>
      </w:r>
      <w:r w:rsidR="00EC2F12">
        <w:rPr>
          <w:rFonts w:ascii="OpenSans" w:eastAsia="Times New Roman" w:hAnsi="OpenSans" w:cs="Times New Roman"/>
          <w:sz w:val="24"/>
          <w:szCs w:val="24"/>
          <w:lang w:eastAsia="ru-RU"/>
        </w:rPr>
        <w:t>рупой (гречка, манная, пшено) и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придумывается название/тема для построения картины мира, в том числе и тема карантина. Картины, созданные ребенком, лучше сфотографировать и сохранить на память</w:t>
      </w:r>
      <w:r w:rsidR="00EB2615">
        <w:rPr>
          <w:rFonts w:ascii="OpenSans" w:eastAsia="Times New Roman" w:hAnsi="OpenSans" w:cs="Times New Roman"/>
          <w:sz w:val="24"/>
          <w:szCs w:val="24"/>
          <w:lang w:eastAsia="ru-RU"/>
        </w:rPr>
        <w:t>,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и</w:t>
      </w:r>
      <w:r w:rsidR="00EB2615">
        <w:rPr>
          <w:rFonts w:ascii="OpenSans" w:eastAsia="Times New Roman" w:hAnsi="OpenSans" w:cs="Times New Roman"/>
          <w:sz w:val="24"/>
          <w:szCs w:val="24"/>
          <w:lang w:eastAsia="ru-RU"/>
        </w:rPr>
        <w:t>,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если их будет несколько, мож</w:t>
      </w:r>
      <w:r w:rsidR="00EC2F12">
        <w:rPr>
          <w:rFonts w:ascii="OpenSans" w:eastAsia="Times New Roman" w:hAnsi="OpenSans" w:cs="Times New Roman"/>
          <w:sz w:val="24"/>
          <w:szCs w:val="24"/>
          <w:lang w:eastAsia="ru-RU"/>
        </w:rPr>
        <w:t>но проследить динамику образов.</w:t>
      </w:r>
    </w:p>
    <w:p w:rsidR="001D376A" w:rsidRPr="001D376A" w:rsidRDefault="001D376A" w:rsidP="00EC2F12">
      <w:pPr>
        <w:spacing w:after="0" w:line="384" w:lineRule="auto"/>
        <w:ind w:firstLine="709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lastRenderedPageBreak/>
        <w:t>Детский рисунок</w:t>
      </w: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, как известно, прекрасное диагностическое и психотерапевтическое средство, через него открывается скрытый смысл событий и явлений, а также возможность устранения негативных </w:t>
      </w:r>
      <w:proofErr w:type="spellStart"/>
      <w:proofErr w:type="gramStart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психо</w:t>
      </w:r>
      <w:proofErr w:type="spellEnd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-эмоциональных</w:t>
      </w:r>
      <w:proofErr w:type="gramEnd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отношений. Но это – следующий этап, о котором поведаю позже.</w:t>
      </w:r>
    </w:p>
    <w:p w:rsidR="001D376A" w:rsidRPr="001D376A" w:rsidRDefault="001D376A" w:rsidP="00EC2F12">
      <w:pPr>
        <w:spacing w:after="0" w:line="384" w:lineRule="auto"/>
        <w:ind w:firstLine="709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Если, все же несмотря на Ваши усилия, ожидаемого порядка и спокойствия в семье в этот сложный период не удалось организовать, и Вы изнемогаете от навалившихся проблем, предлагаем </w:t>
      </w:r>
      <w:r w:rsidRPr="001D376A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психотерапевтическую пятиминутку.</w:t>
      </w:r>
    </w:p>
    <w:p w:rsidR="001D376A" w:rsidRPr="001D376A" w:rsidRDefault="001D376A" w:rsidP="00EC2F12">
      <w:pPr>
        <w:spacing w:after="0" w:line="384" w:lineRule="auto"/>
        <w:ind w:firstLine="709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Ослабление (выход) из стрессовой ситуации. Упражнение на 5-8 минут.</w:t>
      </w:r>
    </w:p>
    <w:p w:rsidR="001D376A" w:rsidRPr="001D376A" w:rsidRDefault="00EC2F12" w:rsidP="001D376A">
      <w:pPr>
        <w:numPr>
          <w:ilvl w:val="0"/>
          <w:numId w:val="3"/>
        </w:numPr>
        <w:spacing w:after="0" w:line="384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sz w:val="24"/>
          <w:szCs w:val="24"/>
          <w:lang w:eastAsia="ru-RU"/>
        </w:rPr>
        <w:t>Сядьте</w:t>
      </w:r>
      <w:r w:rsidR="001D376A"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удобно (если возможно – в кресло) и расслабьтесь. Закройте глаза.</w:t>
      </w:r>
    </w:p>
    <w:p w:rsidR="001D376A" w:rsidRPr="001D376A" w:rsidRDefault="001D376A" w:rsidP="001D376A">
      <w:pPr>
        <w:numPr>
          <w:ilvl w:val="0"/>
          <w:numId w:val="3"/>
        </w:numPr>
        <w:spacing w:after="0" w:line="384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Сделайте 3 глубоких вдоха (на счет 2-3) и длинных выдоха через </w:t>
      </w:r>
      <w:proofErr w:type="spellStart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присомкнутые</w:t>
      </w:r>
      <w:proofErr w:type="spellEnd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губы (на 10-12).</w:t>
      </w:r>
    </w:p>
    <w:p w:rsidR="001D376A" w:rsidRPr="001D376A" w:rsidRDefault="001D376A" w:rsidP="001D376A">
      <w:pPr>
        <w:numPr>
          <w:ilvl w:val="0"/>
          <w:numId w:val="3"/>
        </w:numPr>
        <w:spacing w:after="0" w:line="384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Теперь представьте то, что Вас волнует, расстраивает, возмущает в каком-то виде, в цвете и плотности (клубок, пятно, камень, дым, символ и пр.) и определите, где в теле оно разместилось.</w:t>
      </w:r>
    </w:p>
    <w:p w:rsidR="001D376A" w:rsidRPr="001D376A" w:rsidRDefault="001D376A" w:rsidP="001D376A">
      <w:pPr>
        <w:numPr>
          <w:ilvl w:val="0"/>
          <w:numId w:val="3"/>
        </w:numPr>
        <w:spacing w:after="0" w:line="384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При вдохе Вы, как бы вбирая свет и тепло, направляете их при выдохе мысленно в то место. Медленно и постепенно с каждым вдохом/выдохом оно </w:t>
      </w:r>
      <w:proofErr w:type="spellStart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просветяется</w:t>
      </w:r>
      <w:proofErr w:type="spellEnd"/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, размывается, меняет цвет и плотность, как бы растворяясь.</w:t>
      </w:r>
    </w:p>
    <w:p w:rsidR="001D376A" w:rsidRPr="001D376A" w:rsidRDefault="001D376A" w:rsidP="001D376A">
      <w:pPr>
        <w:numPr>
          <w:ilvl w:val="0"/>
          <w:numId w:val="3"/>
        </w:numPr>
        <w:spacing w:after="0" w:line="384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Завершение. Откройте глаза. Сделайте вдох/выдох, потянитесь, поднимая руки вверх. Улыбнитесь, подумайте и скажите: «ВСЕ БУДЕТ ХОРОШО!».</w:t>
      </w:r>
    </w:p>
    <w:p w:rsidR="001D376A" w:rsidRPr="001D376A" w:rsidRDefault="001D376A" w:rsidP="001D376A">
      <w:pPr>
        <w:numPr>
          <w:ilvl w:val="0"/>
          <w:numId w:val="3"/>
        </w:numPr>
        <w:spacing w:after="0" w:line="384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Если не получится с первого раза, не огорчайтесь! Как только появится возможность, вновь сделайте это упражнение и с каждым разом будет все легче.</w:t>
      </w:r>
    </w:p>
    <w:p w:rsidR="001D376A" w:rsidRDefault="001D376A" w:rsidP="001D376A">
      <w:pPr>
        <w:spacing w:after="0" w:line="384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sz w:val="24"/>
          <w:szCs w:val="24"/>
          <w:lang w:eastAsia="ru-RU"/>
        </w:rPr>
        <w:t>Надеюсь, эти краткие рекомендации помогут Вам в это сложное время сохранить душевный мир и покой в семье.</w:t>
      </w:r>
    </w:p>
    <w:p w:rsidR="00EB2615" w:rsidRPr="001D376A" w:rsidRDefault="00EB2615" w:rsidP="00331F5E">
      <w:pPr>
        <w:spacing w:after="0" w:line="384" w:lineRule="auto"/>
        <w:ind w:firstLine="709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sz w:val="24"/>
          <w:szCs w:val="24"/>
          <w:lang w:eastAsia="ru-RU"/>
        </w:rPr>
        <w:t>Расписание семьи автора статьи на время самоизоляции смотрите ниже.</w:t>
      </w:r>
    </w:p>
    <w:p w:rsidR="00290C9F" w:rsidRPr="00EB2615" w:rsidRDefault="001D376A" w:rsidP="00EB2615">
      <w:pPr>
        <w:spacing w:after="0" w:line="384" w:lineRule="auto"/>
        <w:ind w:hanging="284"/>
        <w:jc w:val="center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1D376A">
        <w:rPr>
          <w:rFonts w:ascii="OpenSans" w:eastAsia="Times New Roman" w:hAnsi="OpenSans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71310" cy="9462135"/>
            <wp:effectExtent l="0" t="0" r="0" b="5715"/>
            <wp:docPr id="1" name="Рисунок 1" descr="https://psy.su/content/images/%D0%9F%D1%80%D0%B8%D0%BB%D0%BE%D0%B6%D0%B5%D0%BD%D0%B8%D0%B5%201_700%D1%8599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y.su/content/images/%D0%9F%D1%80%D0%B8%D0%BB%D0%BE%D0%B6%D0%B5%D0%BD%D0%B8%D0%B5%201_700%D1%85993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46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C9F" w:rsidRPr="00EB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0384"/>
    <w:multiLevelType w:val="multilevel"/>
    <w:tmpl w:val="0CEA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81E03"/>
    <w:multiLevelType w:val="multilevel"/>
    <w:tmpl w:val="3B4C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100AF"/>
    <w:multiLevelType w:val="multilevel"/>
    <w:tmpl w:val="B242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72"/>
    <w:rsid w:val="001D376A"/>
    <w:rsid w:val="00290C9F"/>
    <w:rsid w:val="002D3BCA"/>
    <w:rsid w:val="00331F5E"/>
    <w:rsid w:val="006E4406"/>
    <w:rsid w:val="00B13307"/>
    <w:rsid w:val="00BA67ED"/>
    <w:rsid w:val="00D64B72"/>
    <w:rsid w:val="00EB2615"/>
    <w:rsid w:val="00E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BE64"/>
  <w15:chartTrackingRefBased/>
  <w15:docId w15:val="{554E30DF-3D7B-42D2-85D2-3C836945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3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D37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7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37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376A"/>
    <w:rPr>
      <w:b/>
      <w:bCs/>
    </w:rPr>
  </w:style>
  <w:style w:type="character" w:styleId="a6">
    <w:name w:val="Emphasis"/>
    <w:basedOn w:val="a0"/>
    <w:uiPriority w:val="20"/>
    <w:qFormat/>
    <w:rsid w:val="001D3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1225</Words>
  <Characters>6988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dcterms:created xsi:type="dcterms:W3CDTF">2020-04-08T15:47:00Z</dcterms:created>
  <dcterms:modified xsi:type="dcterms:W3CDTF">2020-04-08T15:53:00Z</dcterms:modified>
</cp:coreProperties>
</file>