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7B" w:rsidRPr="00760F7B" w:rsidRDefault="005C3611" w:rsidP="005C3611">
      <w:pPr>
        <w:keepNext/>
        <w:spacing w:before="120"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ru-RU"/>
        </w:rPr>
      </w:pPr>
      <w:r w:rsidRPr="005C3611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ru-RU"/>
        </w:rPr>
        <w:t xml:space="preserve">                          </w:t>
      </w:r>
      <w:r w:rsidR="00760F7B" w:rsidRPr="00760F7B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ru-RU"/>
        </w:rPr>
        <w:t xml:space="preserve">ДЕПАРТАМЕНТ ОБРАЗОВАНИЯ ГОРОДА МОСКВЫ </w:t>
      </w:r>
    </w:p>
    <w:p w:rsidR="005C3611" w:rsidRDefault="005C3611" w:rsidP="005C3611">
      <w:pPr>
        <w:spacing w:after="0" w:line="245" w:lineRule="auto"/>
        <w:ind w:right="1362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C361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                             </w:t>
      </w:r>
      <w:r w:rsidR="00760F7B" w:rsidRPr="00760F7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Государственное бюджетное общеобразовательное учреждение города Москвы</w:t>
      </w:r>
    </w:p>
    <w:p w:rsidR="00760F7B" w:rsidRPr="00760F7B" w:rsidRDefault="00760F7B" w:rsidP="005C3611">
      <w:pPr>
        <w:spacing w:after="0" w:line="245" w:lineRule="auto"/>
        <w:ind w:right="1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«Гимназия № 1505 «Московская городская педагогическая гимназия-лаборатория»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keepNext/>
        <w:spacing w:before="120" w:after="0"/>
        <w:ind w:left="24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ru-RU"/>
        </w:rPr>
        <w:t xml:space="preserve">ПРОГРАММА </w:t>
      </w:r>
    </w:p>
    <w:p w:rsidR="00760F7B" w:rsidRPr="00760F7B" w:rsidRDefault="00760F7B" w:rsidP="00760F7B">
      <w:pPr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4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74930</wp:posOffset>
            </wp:positionV>
            <wp:extent cx="3630295" cy="3676015"/>
            <wp:effectExtent l="0" t="0" r="8255" b="635"/>
            <wp:wrapSquare wrapText="bothSides"/>
            <wp:docPr id="2" name="Рисунок 2" descr="C:\Users\Ирина\Desktop\logo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рина\Desktop\logo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 w:right="3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41" w:line="240" w:lineRule="auto"/>
        <w:ind w:left="3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4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0" w:line="240" w:lineRule="auto"/>
        <w:ind w:left="230" w:right="39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28" w:line="240" w:lineRule="auto"/>
        <w:ind w:left="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40" w:right="5"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0" w:line="240" w:lineRule="auto"/>
        <w:ind w:left="240" w:right="5"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0" w:line="240" w:lineRule="auto"/>
        <w:ind w:left="240" w:right="5"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0" w:line="240" w:lineRule="auto"/>
        <w:ind w:left="240" w:right="5"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0" w:line="240" w:lineRule="auto"/>
        <w:ind w:left="240" w:right="5"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0" w:line="240" w:lineRule="auto"/>
        <w:ind w:left="240" w:right="5"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0" w:line="240" w:lineRule="auto"/>
        <w:ind w:left="240" w:right="5"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0" w:line="240" w:lineRule="auto"/>
        <w:ind w:left="240" w:right="5"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0" w:line="240" w:lineRule="auto"/>
        <w:ind w:left="240" w:right="5"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0" w:line="240" w:lineRule="auto"/>
        <w:ind w:left="240" w:right="5"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0" w:line="240" w:lineRule="auto"/>
        <w:ind w:left="240" w:right="5"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0" w:line="240" w:lineRule="auto"/>
        <w:ind w:left="240" w:right="5"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0" w:line="240" w:lineRule="auto"/>
        <w:ind w:left="240" w:right="5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Москва 2017 </w:t>
      </w:r>
    </w:p>
    <w:p w:rsidR="00760F7B" w:rsidRPr="00760F7B" w:rsidRDefault="00760F7B" w:rsidP="00760F7B">
      <w:pPr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20" w:line="240" w:lineRule="auto"/>
        <w:ind w:left="2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20" w:line="240" w:lineRule="auto"/>
        <w:ind w:left="2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20" w:line="240" w:lineRule="auto"/>
        <w:ind w:left="2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20" w:line="240" w:lineRule="auto"/>
        <w:ind w:left="2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20" w:line="240" w:lineRule="auto"/>
        <w:ind w:left="2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20" w:line="240" w:lineRule="auto"/>
        <w:ind w:left="2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20" w:line="240" w:lineRule="auto"/>
        <w:ind w:left="2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20" w:line="240" w:lineRule="auto"/>
        <w:ind w:left="2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20" w:line="240" w:lineRule="auto"/>
        <w:ind w:left="2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20" w:line="240" w:lineRule="auto"/>
        <w:ind w:left="2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F7B" w:rsidRPr="00760F7B" w:rsidRDefault="00760F7B" w:rsidP="00760F7B">
      <w:pPr>
        <w:spacing w:after="20" w:line="240" w:lineRule="auto"/>
        <w:ind w:left="2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611" w:rsidRDefault="005C3611" w:rsidP="00760F7B">
      <w:pPr>
        <w:keepNext/>
        <w:spacing w:before="120" w:after="0"/>
        <w:ind w:left="240" w:right="473" w:hanging="10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ru-RU"/>
        </w:rPr>
      </w:pPr>
    </w:p>
    <w:p w:rsidR="00760F7B" w:rsidRPr="00760F7B" w:rsidRDefault="00760F7B" w:rsidP="00760F7B">
      <w:pPr>
        <w:keepNext/>
        <w:spacing w:before="120" w:after="0"/>
        <w:ind w:left="240" w:right="473" w:hanging="10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ru-RU"/>
        </w:rPr>
        <w:t xml:space="preserve">ОРГКОМИТЕТ КОНФЕРЕНЦИИ  </w:t>
      </w:r>
    </w:p>
    <w:p w:rsidR="00760F7B" w:rsidRPr="00760F7B" w:rsidRDefault="00760F7B" w:rsidP="00760F7B">
      <w:pPr>
        <w:spacing w:after="28" w:line="240" w:lineRule="auto"/>
        <w:ind w:right="1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8" w:line="269" w:lineRule="auto"/>
        <w:ind w:left="408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Председатель: </w:t>
      </w:r>
    </w:p>
    <w:p w:rsidR="00760F7B" w:rsidRPr="00760F7B" w:rsidRDefault="00760F7B" w:rsidP="00760F7B">
      <w:pPr>
        <w:spacing w:after="9" w:line="270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Наумов Леонид Анатольевич</w:t>
      </w: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Pr="00760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>к. ист. н.,</w:t>
      </w:r>
      <w:r w:rsidRPr="00760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ГБОУ Гимназии № 1505 </w:t>
      </w:r>
    </w:p>
    <w:p w:rsidR="00760F7B" w:rsidRPr="00760F7B" w:rsidRDefault="00760F7B" w:rsidP="00760F7B">
      <w:pPr>
        <w:spacing w:after="2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0F7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Члены Оргкомитета: </w:t>
      </w:r>
    </w:p>
    <w:p w:rsidR="00760F7B" w:rsidRPr="00760F7B" w:rsidRDefault="00760F7B" w:rsidP="00760F7B">
      <w:pPr>
        <w:spacing w:after="9" w:line="270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Савкина Ирина Юрьевна</w:t>
      </w: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proofErr w:type="spellStart"/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>к.п.н</w:t>
      </w:r>
      <w:proofErr w:type="spellEnd"/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координатор проектно-исследовательской деятельности ГБОУ Гимназии № 1505; </w:t>
      </w:r>
    </w:p>
    <w:p w:rsidR="00760F7B" w:rsidRPr="00760F7B" w:rsidRDefault="00760F7B" w:rsidP="00760F7B">
      <w:pPr>
        <w:spacing w:after="9" w:line="270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Агафонова Светлана Игоревна </w:t>
      </w: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координатор проектной деятельности начальных классов здания Пугачёвская,10; </w:t>
      </w:r>
    </w:p>
    <w:p w:rsidR="00760F7B" w:rsidRPr="00760F7B" w:rsidRDefault="00760F7B" w:rsidP="00760F7B">
      <w:pPr>
        <w:spacing w:after="9" w:line="270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Морозова Елена Юрьевна </w:t>
      </w: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координатор проектной деятельности здания Пугачёвская, 6А; </w:t>
      </w:r>
    </w:p>
    <w:p w:rsidR="00760F7B" w:rsidRPr="00760F7B" w:rsidRDefault="00760F7B" w:rsidP="00760F7B">
      <w:pPr>
        <w:spacing w:after="9" w:line="270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Позднякова Лариса Владимировна </w:t>
      </w: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координатор проектной деятельности начальных классов здания Черкизовская, 26; </w:t>
      </w:r>
    </w:p>
    <w:p w:rsidR="00760F7B" w:rsidRPr="00760F7B" w:rsidRDefault="00760F7B" w:rsidP="00760F7B">
      <w:pPr>
        <w:spacing w:after="9" w:line="270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Разумовская Анна Петровна </w:t>
      </w: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координатор проектной деятельности здания Пугачёвская, 7; </w:t>
      </w:r>
    </w:p>
    <w:p w:rsidR="00760F7B" w:rsidRPr="00760F7B" w:rsidRDefault="00760F7B" w:rsidP="00760F7B">
      <w:pPr>
        <w:spacing w:after="9" w:line="270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Сумарокова Влада Фёдоровна</w:t>
      </w: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координатор проектной деятельности в основной школе здания Пугачёвская,10; </w:t>
      </w:r>
    </w:p>
    <w:p w:rsidR="00760F7B" w:rsidRPr="00760F7B" w:rsidRDefault="00760F7B" w:rsidP="00760F7B">
      <w:pPr>
        <w:spacing w:after="8" w:line="269" w:lineRule="auto"/>
        <w:ind w:left="408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Секретарь: </w:t>
      </w:r>
      <w:r w:rsidRPr="00760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Сотникова Ирина Владимировна</w:t>
      </w:r>
      <w:r w:rsidRPr="00760F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</w:t>
      </w: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 изобразительной деятельности и черчения здания Пугачёвская,6 А</w:t>
      </w:r>
    </w:p>
    <w:p w:rsidR="00760F7B" w:rsidRPr="00760F7B" w:rsidRDefault="00760F7B" w:rsidP="00760F7B">
      <w:pPr>
        <w:keepNext/>
        <w:spacing w:before="120" w:after="0"/>
        <w:ind w:left="240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ru-RU"/>
        </w:rPr>
        <w:t xml:space="preserve">РЕГЛАМЕНТ РАБОТЫ КОНФЕРЕНЦИИ </w:t>
      </w:r>
    </w:p>
    <w:p w:rsidR="00760F7B" w:rsidRPr="00760F7B" w:rsidRDefault="00760F7B" w:rsidP="00760F7B">
      <w:pPr>
        <w:spacing w:after="6" w:line="240" w:lineRule="auto"/>
        <w:ind w:left="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F7B" w:rsidRPr="00760F7B" w:rsidRDefault="00760F7B" w:rsidP="00760F7B">
      <w:pPr>
        <w:spacing w:after="0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0F7B">
        <w:rPr>
          <w:rFonts w:ascii="Times New Roman" w:eastAsia="Times New Roman" w:hAnsi="Times New Roman" w:cs="Times New Roman"/>
          <w:b/>
          <w:lang w:eastAsia="ru-RU"/>
        </w:rPr>
        <w:t>9.30 -9.55– сбор участников конференции (актовый зал, здание 2-я Пугачёвская, д. 10)</w:t>
      </w:r>
    </w:p>
    <w:p w:rsidR="00760F7B" w:rsidRPr="00760F7B" w:rsidRDefault="00760F7B" w:rsidP="00760F7B">
      <w:pPr>
        <w:spacing w:after="0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0F7B" w:rsidRPr="00760F7B" w:rsidRDefault="00760F7B" w:rsidP="00760F7B">
      <w:pPr>
        <w:spacing w:after="0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0F7B">
        <w:rPr>
          <w:rFonts w:ascii="Times New Roman" w:eastAsia="Times New Roman" w:hAnsi="Times New Roman" w:cs="Times New Roman"/>
          <w:b/>
          <w:lang w:eastAsia="ru-RU"/>
        </w:rPr>
        <w:t xml:space="preserve">ПОСТЕР-СЕССИЯ (СТЕНДОВЫЕ ДОКЛАДЫ) 10.00-11.30 </w:t>
      </w:r>
    </w:p>
    <w:p w:rsidR="00760F7B" w:rsidRPr="00760F7B" w:rsidRDefault="00760F7B" w:rsidP="00760F7B">
      <w:pPr>
        <w:spacing w:after="0" w:line="240" w:lineRule="auto"/>
        <w:ind w:left="240" w:hanging="10"/>
        <w:jc w:val="center"/>
        <w:rPr>
          <w:rFonts w:ascii="Times New Roman" w:eastAsia="Times New Roman" w:hAnsi="Times New Roman" w:cs="Times New Roman"/>
          <w:lang w:eastAsia="ru-RU"/>
        </w:rPr>
      </w:pPr>
      <w:r w:rsidRPr="00760F7B">
        <w:rPr>
          <w:rFonts w:ascii="Times New Roman" w:eastAsia="Times New Roman" w:hAnsi="Times New Roman" w:cs="Times New Roman"/>
          <w:lang w:eastAsia="ru-RU"/>
        </w:rPr>
        <w:t xml:space="preserve"> Длительность презентаций стендовых докладов 3-5 минут. Доклад должен содержать основные результаты работы и самооценку вклада автора в полученные результаты.</w:t>
      </w:r>
    </w:p>
    <w:p w:rsidR="00760F7B" w:rsidRPr="00760F7B" w:rsidRDefault="00760F7B" w:rsidP="00760F7B">
      <w:pPr>
        <w:tabs>
          <w:tab w:val="center" w:pos="768"/>
          <w:tab w:val="center" w:pos="4645"/>
        </w:tabs>
        <w:spacing w:after="35" w:line="270" w:lineRule="auto"/>
        <w:rPr>
          <w:rFonts w:ascii="Times New Roman" w:eastAsia="Times New Roman" w:hAnsi="Times New Roman" w:cs="Times New Roman"/>
          <w:b/>
          <w:lang w:eastAsia="ru-RU"/>
        </w:rPr>
      </w:pPr>
      <w:r w:rsidRPr="00760F7B">
        <w:rPr>
          <w:rFonts w:ascii="Times New Roman" w:eastAsia="Times New Roman" w:hAnsi="Times New Roman" w:cs="Times New Roman"/>
          <w:lang w:eastAsia="ru-RU"/>
        </w:rPr>
        <w:tab/>
      </w:r>
      <w:r w:rsidRPr="00760F7B">
        <w:rPr>
          <w:rFonts w:ascii="Times New Roman" w:eastAsia="Times New Roman" w:hAnsi="Times New Roman" w:cs="Times New Roman"/>
          <w:b/>
          <w:lang w:eastAsia="ru-RU"/>
        </w:rPr>
        <w:t xml:space="preserve">9.55 - 10.00 - Открытие конференции. </w:t>
      </w:r>
    </w:p>
    <w:p w:rsidR="00760F7B" w:rsidRPr="00760F7B" w:rsidRDefault="00760F7B" w:rsidP="00760F7B">
      <w:pPr>
        <w:tabs>
          <w:tab w:val="center" w:pos="768"/>
          <w:tab w:val="center" w:pos="4645"/>
        </w:tabs>
        <w:spacing w:after="35" w:line="270" w:lineRule="auto"/>
        <w:rPr>
          <w:rFonts w:ascii="Times New Roman" w:eastAsia="Times New Roman" w:hAnsi="Times New Roman" w:cs="Times New Roman"/>
          <w:b/>
          <w:lang w:eastAsia="ru-RU"/>
        </w:rPr>
      </w:pPr>
      <w:r w:rsidRPr="00760F7B">
        <w:rPr>
          <w:rFonts w:ascii="Times New Roman" w:eastAsia="Times New Roman" w:hAnsi="Times New Roman" w:cs="Times New Roman"/>
          <w:b/>
          <w:lang w:eastAsia="ru-RU"/>
        </w:rPr>
        <w:t>10.00 – 11.30 Постер-сессия. Работа экспертной комиссии (жюри).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843"/>
        <w:gridCol w:w="3969"/>
      </w:tblGrid>
      <w:tr w:rsidR="00760F7B" w:rsidRPr="00760F7B" w:rsidTr="005C3611">
        <w:tc>
          <w:tcPr>
            <w:tcW w:w="1560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экспертизы </w:t>
            </w:r>
          </w:p>
        </w:tc>
        <w:tc>
          <w:tcPr>
            <w:tcW w:w="3685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доклада, докладчики, класс, руководитель/консультант</w:t>
            </w:r>
          </w:p>
        </w:tc>
        <w:tc>
          <w:tcPr>
            <w:tcW w:w="1843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экспертизы </w:t>
            </w:r>
          </w:p>
        </w:tc>
        <w:tc>
          <w:tcPr>
            <w:tcW w:w="3969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доклада, докладчики, класс, руководитель/консультант</w:t>
            </w:r>
          </w:p>
        </w:tc>
      </w:tr>
      <w:tr w:rsidR="00760F7B" w:rsidRPr="00760F7B" w:rsidTr="005C3611">
        <w:trPr>
          <w:trHeight w:val="621"/>
        </w:trPr>
        <w:tc>
          <w:tcPr>
            <w:tcW w:w="1560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1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10.05.-10.10</w:t>
            </w:r>
          </w:p>
        </w:tc>
        <w:tc>
          <w:tcPr>
            <w:tcW w:w="3685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Мир глазами кошки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, Басова Анастасия, 4 Г, 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. Славинская Е.Г.</w:t>
            </w:r>
          </w:p>
        </w:tc>
        <w:tc>
          <w:tcPr>
            <w:tcW w:w="1843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17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10.05.-10.10</w:t>
            </w:r>
          </w:p>
        </w:tc>
        <w:tc>
          <w:tcPr>
            <w:tcW w:w="3969" w:type="dxa"/>
          </w:tcPr>
          <w:p w:rsidR="00760F7B" w:rsidRPr="00760F7B" w:rsidRDefault="00760F7B" w:rsidP="005C3611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Экскурсия-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квест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 Кузнецкому мосту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Непорожняя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Мария, Синявская Алёна, 8 </w:t>
            </w:r>
            <w:proofErr w:type="gram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5C3611" w:rsidRPr="005C36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proofErr w:type="gram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. Храмцова Н.И.</w:t>
            </w:r>
          </w:p>
        </w:tc>
      </w:tr>
      <w:tr w:rsidR="00760F7B" w:rsidRPr="00760F7B" w:rsidTr="005C3611">
        <w:tc>
          <w:tcPr>
            <w:tcW w:w="1560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2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10.10-10.15</w:t>
            </w:r>
          </w:p>
        </w:tc>
        <w:tc>
          <w:tcPr>
            <w:tcW w:w="3685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Автомобили и экология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, Дольников Олег, 4 Г,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. Славинская Е. Г. 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43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18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10.10-10.15</w:t>
            </w:r>
          </w:p>
        </w:tc>
        <w:tc>
          <w:tcPr>
            <w:tcW w:w="3969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Солнечные рефлекторы, </w:t>
            </w:r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Чуев Виктор, 11 Б, рук.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Ветюков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Д.А.</w:t>
            </w:r>
          </w:p>
        </w:tc>
      </w:tr>
      <w:tr w:rsidR="00760F7B" w:rsidRPr="00760F7B" w:rsidTr="005C3611">
        <w:tc>
          <w:tcPr>
            <w:tcW w:w="1560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3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10.15.-10.20 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5" w:type="dxa"/>
          </w:tcPr>
          <w:p w:rsidR="00760F7B" w:rsidRPr="00760F7B" w:rsidRDefault="00760F7B" w:rsidP="005C3611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Сколько и какого шоколада можно есть без вреда для зубов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, Карнаухова Анна, 4 Г,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. Славинская Е. Г. 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43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19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10.15.-10.20 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Оптимальное средство от гололеда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, Жидков Вадим,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Зиняков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Антон, 8В,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Шипарёва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</w:tc>
      </w:tr>
      <w:tr w:rsidR="00760F7B" w:rsidRPr="00760F7B" w:rsidTr="005C3611">
        <w:trPr>
          <w:trHeight w:val="463"/>
        </w:trPr>
        <w:tc>
          <w:tcPr>
            <w:tcW w:w="1560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4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10.20.-10.25</w:t>
            </w:r>
          </w:p>
        </w:tc>
        <w:tc>
          <w:tcPr>
            <w:tcW w:w="3685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Мифы о пиратах</w:t>
            </w:r>
            <w:r w:rsidRPr="00760F7B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ru-RU"/>
              </w:rPr>
              <w:t xml:space="preserve">, 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Кирсанов Александр, 4 Г, 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. Славинская Е. Г.</w:t>
            </w:r>
          </w:p>
        </w:tc>
        <w:tc>
          <w:tcPr>
            <w:tcW w:w="1843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20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10.20.-10.25</w:t>
            </w:r>
          </w:p>
        </w:tc>
        <w:tc>
          <w:tcPr>
            <w:tcW w:w="3969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Гид по Японии глазами подростков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Чередник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Арина, 7Б, 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Харыбина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М. В. </w:t>
            </w:r>
          </w:p>
        </w:tc>
      </w:tr>
      <w:tr w:rsidR="00760F7B" w:rsidRPr="00760F7B" w:rsidTr="005C3611">
        <w:tc>
          <w:tcPr>
            <w:tcW w:w="1560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5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10.25-10.30</w:t>
            </w:r>
          </w:p>
        </w:tc>
        <w:tc>
          <w:tcPr>
            <w:tcW w:w="3685" w:type="dxa"/>
          </w:tcPr>
          <w:p w:rsidR="005C3611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Комиксы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, Чумакова Анна,4 Г, 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. Славинская Е. Г.</w:t>
            </w:r>
          </w:p>
        </w:tc>
        <w:tc>
          <w:tcPr>
            <w:tcW w:w="1843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21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10.25-10.30</w:t>
            </w:r>
          </w:p>
        </w:tc>
        <w:tc>
          <w:tcPr>
            <w:tcW w:w="3969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«Сияние Херсонеса в потоке времен»,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Оршанская Мария 9 З, 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. Сычёва Е.Б.</w:t>
            </w:r>
          </w:p>
        </w:tc>
      </w:tr>
      <w:tr w:rsidR="00760F7B" w:rsidRPr="00760F7B" w:rsidTr="005C3611">
        <w:tc>
          <w:tcPr>
            <w:tcW w:w="1560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6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10.30.-10.35</w:t>
            </w:r>
          </w:p>
        </w:tc>
        <w:tc>
          <w:tcPr>
            <w:tcW w:w="3685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Кубик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Рубика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: «Магия кубика».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Абаринов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Глеб,4 В, 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. Козлова М.Н.</w:t>
            </w:r>
          </w:p>
        </w:tc>
        <w:tc>
          <w:tcPr>
            <w:tcW w:w="1843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22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10.30.-10.35</w:t>
            </w:r>
          </w:p>
        </w:tc>
        <w:tc>
          <w:tcPr>
            <w:tcW w:w="3969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Янтарь: подлинник или подделка?</w:t>
            </w:r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Нефёдов Артём, Щеголь Илья, Молчанов Александр, 6 Е, 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. Куприянова М.И.</w:t>
            </w:r>
          </w:p>
        </w:tc>
      </w:tr>
      <w:tr w:rsidR="00760F7B" w:rsidRPr="00760F7B" w:rsidTr="005C3611">
        <w:tc>
          <w:tcPr>
            <w:tcW w:w="1560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Стенд № 7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10.35.-10.40.</w:t>
            </w:r>
          </w:p>
        </w:tc>
        <w:tc>
          <w:tcPr>
            <w:tcW w:w="3685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Пишут не пером, а умом,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Агафонова Анна,5 З, Агафонова Елизавета, 2 Д,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. Агафонова С.И.</w:t>
            </w:r>
          </w:p>
        </w:tc>
        <w:tc>
          <w:tcPr>
            <w:tcW w:w="1843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23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10.35.-10.40.</w:t>
            </w:r>
          </w:p>
        </w:tc>
        <w:tc>
          <w:tcPr>
            <w:tcW w:w="3969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Школьная газета</w:t>
            </w:r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Нарциссов Александр,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Стрижов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Дмитрий,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Бочарова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Ульяна, 6 Е, 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Щапин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Ю.А.</w:t>
            </w:r>
          </w:p>
        </w:tc>
      </w:tr>
      <w:tr w:rsidR="00760F7B" w:rsidRPr="00760F7B" w:rsidTr="005C3611">
        <w:trPr>
          <w:trHeight w:val="757"/>
        </w:trPr>
        <w:tc>
          <w:tcPr>
            <w:tcW w:w="1560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8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10.40-10.45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5" w:type="dxa"/>
          </w:tcPr>
          <w:p w:rsidR="00760F7B" w:rsidRPr="00760F7B" w:rsidRDefault="00760F7B" w:rsidP="005C3611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Правила движения знай, как таблицу умножения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, Яновская Дарья,2 А,</w:t>
            </w:r>
            <w:r w:rsidR="005C3611" w:rsidRPr="005C36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Шарова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843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24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10.40-10.45</w:t>
            </w:r>
          </w:p>
        </w:tc>
        <w:tc>
          <w:tcPr>
            <w:tcW w:w="3969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Психосоматика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</w:t>
            </w:r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Сумарокова Мария, 11 Б, рук. Саленко В.Б.</w:t>
            </w:r>
          </w:p>
        </w:tc>
      </w:tr>
      <w:tr w:rsidR="00760F7B" w:rsidRPr="00760F7B" w:rsidTr="005C3611">
        <w:tc>
          <w:tcPr>
            <w:tcW w:w="1560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9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10.45-10. 50</w:t>
            </w:r>
          </w:p>
        </w:tc>
        <w:tc>
          <w:tcPr>
            <w:tcW w:w="3685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Калач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, Иванова Мария, 3 Д,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. Кукина Г.А.</w:t>
            </w:r>
          </w:p>
        </w:tc>
        <w:tc>
          <w:tcPr>
            <w:tcW w:w="1843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25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10.45-10. 50</w:t>
            </w:r>
          </w:p>
        </w:tc>
        <w:tc>
          <w:tcPr>
            <w:tcW w:w="3969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Активность фермента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уреаза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Шевченко Ольга, 11 Б, 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рук. Саленко В.Б.</w:t>
            </w:r>
          </w:p>
        </w:tc>
      </w:tr>
      <w:tr w:rsidR="00760F7B" w:rsidRPr="00760F7B" w:rsidTr="005C3611">
        <w:tc>
          <w:tcPr>
            <w:tcW w:w="1560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10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10.50.- 10.55</w:t>
            </w:r>
          </w:p>
        </w:tc>
        <w:tc>
          <w:tcPr>
            <w:tcW w:w="3685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Живой уголок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Дармин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Платон, 1 Г,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. Давыдочкина О.Г.</w:t>
            </w:r>
          </w:p>
        </w:tc>
        <w:tc>
          <w:tcPr>
            <w:tcW w:w="1843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26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10.50.- 10.55</w:t>
            </w:r>
          </w:p>
        </w:tc>
        <w:tc>
          <w:tcPr>
            <w:tcW w:w="3969" w:type="dxa"/>
          </w:tcPr>
          <w:p w:rsidR="005C3611" w:rsidRPr="00760F7B" w:rsidRDefault="005C3611" w:rsidP="005C3611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Секреты раскрутки в Интернете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, Краснова Полина, Соловьева Анна, Овчаренко Александра, 6 А, </w:t>
            </w:r>
          </w:p>
          <w:p w:rsidR="00760F7B" w:rsidRPr="00760F7B" w:rsidRDefault="005C3611" w:rsidP="005C3611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. Малиновская М.В.</w:t>
            </w:r>
          </w:p>
        </w:tc>
      </w:tr>
      <w:tr w:rsidR="00760F7B" w:rsidRPr="00760F7B" w:rsidTr="005C3611">
        <w:tc>
          <w:tcPr>
            <w:tcW w:w="1560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11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10.55.- 11.00</w:t>
            </w:r>
          </w:p>
        </w:tc>
        <w:tc>
          <w:tcPr>
            <w:tcW w:w="3685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Устройство двигателя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, Степанов Дмитрий 8 Б,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Родиков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Роман 8 В, 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Ветюков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  <w:tc>
          <w:tcPr>
            <w:tcW w:w="1843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27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10.55.- 11.00</w:t>
            </w:r>
          </w:p>
        </w:tc>
        <w:tc>
          <w:tcPr>
            <w:tcW w:w="3969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Скорость при беге</w:t>
            </w:r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Канджа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Анастасия, 11 А, рук. Маргаритов В.С.</w:t>
            </w:r>
          </w:p>
        </w:tc>
      </w:tr>
      <w:tr w:rsidR="00760F7B" w:rsidRPr="00760F7B" w:rsidTr="005C3611">
        <w:trPr>
          <w:trHeight w:val="576"/>
        </w:trPr>
        <w:tc>
          <w:tcPr>
            <w:tcW w:w="1560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Стенд № </w:t>
            </w:r>
            <w:r w:rsidR="005C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2, 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11.00.- 11.05</w:t>
            </w:r>
          </w:p>
        </w:tc>
        <w:tc>
          <w:tcPr>
            <w:tcW w:w="3685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Бессмертный полк.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Батай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Максим, Григорьев Николай, 8 Б,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. Орловский А.Я.</w:t>
            </w:r>
          </w:p>
        </w:tc>
        <w:tc>
          <w:tcPr>
            <w:tcW w:w="1843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28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11.00.- 11.05</w:t>
            </w:r>
          </w:p>
        </w:tc>
        <w:tc>
          <w:tcPr>
            <w:tcW w:w="3969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Создание системы ухода за домашними питомцами для умного дома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, Ульяненков Ярослав,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Мазур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Дмитрий, 8 Б,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Ветюков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760F7B" w:rsidRPr="00760F7B" w:rsidTr="005C3611">
        <w:tc>
          <w:tcPr>
            <w:tcW w:w="1560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13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11.05.-11.10</w:t>
            </w:r>
          </w:p>
        </w:tc>
        <w:tc>
          <w:tcPr>
            <w:tcW w:w="3685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Охрана дома. Система безопасности. Григорьев Николай, 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8 Б,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Ветюков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Д.А.</w:t>
            </w:r>
          </w:p>
        </w:tc>
        <w:tc>
          <w:tcPr>
            <w:tcW w:w="1843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29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11.05.-11.10</w:t>
            </w:r>
          </w:p>
        </w:tc>
        <w:tc>
          <w:tcPr>
            <w:tcW w:w="3969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Банкротство физического лица</w:t>
            </w:r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Громова Мария, 11 А, 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рук. Маргаритов В.С.</w:t>
            </w:r>
          </w:p>
        </w:tc>
      </w:tr>
      <w:tr w:rsidR="00760F7B" w:rsidRPr="00760F7B" w:rsidTr="005C3611">
        <w:tc>
          <w:tcPr>
            <w:tcW w:w="1560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14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11.10-11.15</w:t>
            </w:r>
          </w:p>
        </w:tc>
        <w:tc>
          <w:tcPr>
            <w:tcW w:w="3685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Реактивное устройство для доставки почты, </w:t>
            </w:r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Никулин Иван, 8 В,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конс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Ветюков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Д.А.</w:t>
            </w:r>
          </w:p>
        </w:tc>
        <w:tc>
          <w:tcPr>
            <w:tcW w:w="1843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30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11.10-11.15</w:t>
            </w:r>
          </w:p>
        </w:tc>
        <w:tc>
          <w:tcPr>
            <w:tcW w:w="3969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Зависимость силы трения в газе от формы предмета</w:t>
            </w:r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Русалкин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Кирилл, 11 А, рук. Наумов А.Л.</w:t>
            </w:r>
          </w:p>
        </w:tc>
      </w:tr>
      <w:tr w:rsidR="00760F7B" w:rsidRPr="00760F7B" w:rsidTr="005C3611">
        <w:tc>
          <w:tcPr>
            <w:tcW w:w="1560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15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11.15.-11.20 </w:t>
            </w:r>
          </w:p>
        </w:tc>
        <w:tc>
          <w:tcPr>
            <w:tcW w:w="3685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Экскурсия на озеро Иссык-Куль для школьников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, Ткачёв Игорь, 8 А, рук. Леонова Г.М.</w:t>
            </w:r>
          </w:p>
        </w:tc>
        <w:tc>
          <w:tcPr>
            <w:tcW w:w="1843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31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11.15.-11.20 </w:t>
            </w:r>
          </w:p>
        </w:tc>
        <w:tc>
          <w:tcPr>
            <w:tcW w:w="3969" w:type="dxa"/>
          </w:tcPr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i/>
                <w:lang w:eastAsia="ru-RU"/>
              </w:rPr>
              <w:t>Основные тенденции современного фотоискусства,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Кубалова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Мария,</w:t>
            </w:r>
          </w:p>
          <w:p w:rsidR="00760F7B" w:rsidRPr="00760F7B" w:rsidRDefault="00760F7B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11 А, рук.  Малиновская М.В.</w:t>
            </w:r>
          </w:p>
        </w:tc>
      </w:tr>
      <w:tr w:rsidR="005C3611" w:rsidRPr="00760F7B" w:rsidTr="005C3611">
        <w:tc>
          <w:tcPr>
            <w:tcW w:w="1560" w:type="dxa"/>
          </w:tcPr>
          <w:p w:rsidR="005C3611" w:rsidRPr="00760F7B" w:rsidRDefault="005C3611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Стенд № 16</w:t>
            </w:r>
          </w:p>
          <w:p w:rsidR="005C3611" w:rsidRPr="00760F7B" w:rsidRDefault="005C3611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11.20.-11.25</w:t>
            </w:r>
          </w:p>
        </w:tc>
        <w:tc>
          <w:tcPr>
            <w:tcW w:w="9497" w:type="dxa"/>
            <w:gridSpan w:val="3"/>
          </w:tcPr>
          <w:p w:rsidR="005C3611" w:rsidRPr="00760F7B" w:rsidRDefault="005C3611" w:rsidP="00760F7B">
            <w:pPr>
              <w:tabs>
                <w:tab w:val="center" w:pos="768"/>
                <w:tab w:val="center" w:pos="4645"/>
              </w:tabs>
              <w:spacing w:after="35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611">
              <w:rPr>
                <w:rFonts w:ascii="Times New Roman" w:eastAsia="Times New Roman" w:hAnsi="Times New Roman" w:cs="Times New Roman"/>
                <w:i/>
                <w:lang w:eastAsia="ru-RU"/>
              </w:rPr>
              <w:t>Создание вспомогательных материалов «В помощь пятикласснику»,</w:t>
            </w:r>
            <w:r w:rsidRPr="005C3611">
              <w:rPr>
                <w:rFonts w:ascii="Times New Roman" w:eastAsia="Times New Roman" w:hAnsi="Times New Roman" w:cs="Times New Roman"/>
                <w:lang w:eastAsia="ru-RU"/>
              </w:rPr>
              <w:t xml:space="preserve"> Котова Мария, 11 Б, рук.  Малиновская М.В</w:t>
            </w:r>
          </w:p>
        </w:tc>
      </w:tr>
    </w:tbl>
    <w:p w:rsidR="00760F7B" w:rsidRPr="00760F7B" w:rsidRDefault="00760F7B" w:rsidP="00760F7B">
      <w:pPr>
        <w:tabs>
          <w:tab w:val="center" w:pos="768"/>
          <w:tab w:val="center" w:pos="4645"/>
        </w:tabs>
        <w:spacing w:after="35" w:line="27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0F7B" w:rsidRPr="00760F7B" w:rsidRDefault="00760F7B" w:rsidP="00760F7B">
      <w:pPr>
        <w:spacing w:after="8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60F7B">
        <w:rPr>
          <w:rFonts w:ascii="Times New Roman" w:eastAsia="Times New Roman" w:hAnsi="Times New Roman" w:cs="Times New Roman"/>
          <w:b/>
          <w:lang w:eastAsia="ru-RU"/>
        </w:rPr>
        <w:t>11.</w:t>
      </w:r>
      <w:r w:rsidR="005C3611">
        <w:rPr>
          <w:rFonts w:ascii="Times New Roman" w:eastAsia="Times New Roman" w:hAnsi="Times New Roman" w:cs="Times New Roman"/>
          <w:b/>
          <w:lang w:val="en-US" w:eastAsia="ru-RU"/>
        </w:rPr>
        <w:t>25</w:t>
      </w:r>
      <w:r w:rsidRPr="00760F7B">
        <w:rPr>
          <w:rFonts w:ascii="Times New Roman" w:eastAsia="Times New Roman" w:hAnsi="Times New Roman" w:cs="Times New Roman"/>
          <w:b/>
          <w:lang w:eastAsia="ru-RU"/>
        </w:rPr>
        <w:t>. -12.00 – Перерыв. Ознакомление участников со стендовыми докладами.</w:t>
      </w:r>
    </w:p>
    <w:p w:rsidR="00760F7B" w:rsidRPr="00760F7B" w:rsidRDefault="00760F7B" w:rsidP="00760F7B">
      <w:pPr>
        <w:spacing w:after="8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F7B" w:rsidRPr="00760F7B" w:rsidRDefault="00760F7B" w:rsidP="00760F7B">
      <w:pPr>
        <w:tabs>
          <w:tab w:val="center" w:pos="1071"/>
          <w:tab w:val="center" w:pos="3611"/>
        </w:tabs>
        <w:spacing w:after="9" w:line="27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ПЛЕНАРНОЕ ЗАСЕДАНИЕ. Презентации лучших гимназических докладов. 12.00 – 15.00</w:t>
      </w:r>
    </w:p>
    <w:tbl>
      <w:tblPr>
        <w:tblW w:w="1091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134"/>
        <w:gridCol w:w="1984"/>
        <w:gridCol w:w="3827"/>
      </w:tblGrid>
      <w:tr w:rsidR="005C3611" w:rsidRPr="00760F7B" w:rsidTr="005C3611">
        <w:trPr>
          <w:trHeight w:val="559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Время выступления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Докладчик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Кл.</w:t>
            </w:r>
          </w:p>
        </w:tc>
        <w:tc>
          <w:tcPr>
            <w:tcW w:w="1984" w:type="dxa"/>
            <w:shd w:val="clear" w:color="auto" w:fill="auto"/>
          </w:tcPr>
          <w:p w:rsidR="005C3611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Руководитель/</w:t>
            </w:r>
          </w:p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консультант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доклада</w:t>
            </w:r>
          </w:p>
        </w:tc>
      </w:tr>
      <w:tr w:rsidR="005C3611" w:rsidRPr="00760F7B" w:rsidTr="005C3611">
        <w:trPr>
          <w:trHeight w:val="144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12.00–12.10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Уткин Константин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1 Г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Давыдочкина О.Г.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Почему не падает Останкинская телебашня?</w:t>
            </w:r>
          </w:p>
        </w:tc>
      </w:tr>
      <w:tr w:rsidR="005C3611" w:rsidRPr="00760F7B" w:rsidTr="005C3611">
        <w:trPr>
          <w:trHeight w:val="574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12.10.-12.20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Ювченко Василий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4 Г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Славинская Е.Г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Вся правда о гаджетах. Добро или зло...</w:t>
            </w:r>
          </w:p>
        </w:tc>
      </w:tr>
      <w:tr w:rsidR="005C3611" w:rsidRPr="00760F7B" w:rsidTr="005C3611">
        <w:trPr>
          <w:trHeight w:val="839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12.20.-12.30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Морозова Екатерина, Морозова Ирина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4-Д,7 З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Разумовская А.П., Клюева Ю.В.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Преображенка: историческая, православная, спортивная</w:t>
            </w:r>
          </w:p>
        </w:tc>
      </w:tr>
      <w:tr w:rsidR="005C3611" w:rsidRPr="00760F7B" w:rsidTr="005C3611">
        <w:trPr>
          <w:trHeight w:val="839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12.30.-12.40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Струкова Варвара, Егорова Арина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6 Е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Баукина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Е.Б.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0F7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Making Our School Life Happier and Brighter</w:t>
            </w:r>
          </w:p>
        </w:tc>
      </w:tr>
      <w:tr w:rsidR="005C3611" w:rsidRPr="00760F7B" w:rsidTr="005C3611">
        <w:trPr>
          <w:trHeight w:val="559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12.40.- 12.50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Петрик Гордей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7 Б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Каменева К.Д.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Мертвые души в литературе и кинематографе</w:t>
            </w:r>
          </w:p>
        </w:tc>
      </w:tr>
      <w:tr w:rsidR="005C3611" w:rsidRPr="00760F7B" w:rsidTr="005C3611">
        <w:trPr>
          <w:trHeight w:val="1042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12.50.-13.00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Игошин Василий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8 Б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Боброва Т.А.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0F7B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0F7B">
              <w:rPr>
                <w:rFonts w:ascii="Times New Roman" w:eastAsia="Times New Roman" w:hAnsi="Times New Roman" w:cs="Times New Roman"/>
                <w:lang w:val="en-US" w:eastAsia="ru-RU"/>
              </w:rPr>
              <w:t>London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0F7B">
              <w:rPr>
                <w:rFonts w:ascii="Times New Roman" w:eastAsia="Times New Roman" w:hAnsi="Times New Roman" w:cs="Times New Roman"/>
                <w:lang w:val="en-US" w:eastAsia="ru-RU"/>
              </w:rPr>
              <w:t>Railway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0F7B">
              <w:rPr>
                <w:rFonts w:ascii="Times New Roman" w:eastAsia="Times New Roman" w:hAnsi="Times New Roman" w:cs="Times New Roman"/>
                <w:lang w:val="en-US" w:eastAsia="ru-RU"/>
              </w:rPr>
              <w:t>Stations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0F7B">
              <w:rPr>
                <w:rFonts w:ascii="Times New Roman" w:eastAsia="Times New Roman" w:hAnsi="Times New Roman" w:cs="Times New Roman"/>
                <w:lang w:val="en-US" w:eastAsia="ru-RU"/>
              </w:rPr>
              <w:t>Guide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0F7B">
              <w:rPr>
                <w:rFonts w:ascii="Times New Roman" w:eastAsia="Times New Roman" w:hAnsi="Times New Roman" w:cs="Times New Roman"/>
                <w:lang w:val="en-US" w:eastAsia="ru-RU"/>
              </w:rPr>
              <w:t>for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0F7B">
              <w:rPr>
                <w:rFonts w:ascii="Times New Roman" w:eastAsia="Times New Roman" w:hAnsi="Times New Roman" w:cs="Times New Roman"/>
                <w:lang w:val="en-US" w:eastAsia="ru-RU"/>
              </w:rPr>
              <w:t>Dummies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» Путеводитель на английском языке «Лондонские вокзалы. Путеводитель для «чайников»</w:t>
            </w:r>
          </w:p>
        </w:tc>
      </w:tr>
      <w:tr w:rsidR="005C3611" w:rsidRPr="00760F7B" w:rsidTr="005C3611">
        <w:trPr>
          <w:trHeight w:val="559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13.00.- 13.10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Сергеева Екатерина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8 Б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Каменева К.Д.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Устаревшие слова</w:t>
            </w:r>
          </w:p>
        </w:tc>
      </w:tr>
      <w:tr w:rsidR="005C3611" w:rsidRPr="00760F7B" w:rsidTr="005C3611">
        <w:trPr>
          <w:trHeight w:val="559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13.10.- 13.20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Комаров Олег,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Любич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Лев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8 В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Кириллов Д.А. 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Украинского</w:t>
            </w:r>
          </w:p>
        </w:tc>
      </w:tr>
      <w:tr w:rsidR="005C3611" w:rsidRPr="00760F7B" w:rsidTr="005C3611">
        <w:trPr>
          <w:trHeight w:val="559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13.20-13.30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Батай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8 Б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Маргаритов В.С.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Создание биржевого модуля для деловых игр</w:t>
            </w:r>
          </w:p>
        </w:tc>
      </w:tr>
      <w:tr w:rsidR="005C3611" w:rsidRPr="00760F7B" w:rsidTr="005C3611">
        <w:trPr>
          <w:trHeight w:val="559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13.30-13.40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Белякова Алёна,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Канаева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8 В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Ноздрачёва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Книга или планшет? (с точки зрения микробиологии)</w:t>
            </w:r>
          </w:p>
        </w:tc>
      </w:tr>
      <w:tr w:rsidR="005C3611" w:rsidRPr="00760F7B" w:rsidTr="005C3611">
        <w:trPr>
          <w:trHeight w:val="574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13.40-13.50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Ларин Павел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8 В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Ноздрачёва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Получение сахара в домашних условиях</w:t>
            </w:r>
          </w:p>
        </w:tc>
      </w:tr>
      <w:tr w:rsidR="005C3611" w:rsidRPr="00760F7B" w:rsidTr="005C3611">
        <w:trPr>
          <w:trHeight w:val="559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13.50-14.00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Масленникова Татьяна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</w:t>
            </w: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11 Д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Кузнецова Ю.М.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Приобретенные привычки и их влияние на собственное «Я»</w:t>
            </w:r>
          </w:p>
        </w:tc>
      </w:tr>
      <w:tr w:rsidR="005C3611" w:rsidRPr="00760F7B" w:rsidTr="005C3611">
        <w:trPr>
          <w:trHeight w:val="839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14.00-14.10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Соколова Мария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10 Б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Полякова С.П.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Нотр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-Дам де Пари через призму романа В. Гюго «Собор Парижской Богоматери» </w:t>
            </w:r>
          </w:p>
        </w:tc>
      </w:tr>
      <w:tr w:rsidR="005C3611" w:rsidRPr="00760F7B" w:rsidTr="005C3611">
        <w:trPr>
          <w:trHeight w:val="559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14.10-14.20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Бузукашвили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Габриэль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5C3611" w:rsidP="005C3611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</w:t>
            </w:r>
            <w:r w:rsidR="00760F7B" w:rsidRPr="00760F7B">
              <w:rPr>
                <w:rFonts w:ascii="Times New Roman" w:eastAsia="Times New Roman" w:hAnsi="Times New Roman" w:cs="Times New Roman"/>
                <w:lang w:eastAsia="ru-RU"/>
              </w:rPr>
              <w:t>10 А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Гутлин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Роль советского государства в образовании Израиля</w:t>
            </w:r>
          </w:p>
        </w:tc>
      </w:tr>
      <w:tr w:rsidR="005C3611" w:rsidRPr="00760F7B" w:rsidTr="005C3611">
        <w:trPr>
          <w:trHeight w:val="1399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14.20-14.30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Колесникова Ольга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5C3611" w:rsidP="005C3611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</w:t>
            </w:r>
            <w:r w:rsidR="00760F7B" w:rsidRPr="00760F7B">
              <w:rPr>
                <w:rFonts w:ascii="Times New Roman" w:eastAsia="Times New Roman" w:hAnsi="Times New Roman" w:cs="Times New Roman"/>
                <w:lang w:eastAsia="ru-RU"/>
              </w:rPr>
              <w:t>10      ОТИМК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Борун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Галло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-римская и франкская знать в политической и культурной жизни меровингской Галлии VI в. (по данным «Истории франков» Григория </w:t>
            </w:r>
            <w:proofErr w:type="spellStart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Турского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</w:p>
        </w:tc>
      </w:tr>
      <w:tr w:rsidR="005C3611" w:rsidRPr="00760F7B" w:rsidTr="005C3611">
        <w:trPr>
          <w:trHeight w:val="574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14.30-14.40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Мартыченко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11 А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Наумов Л.А.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Первое христианское поколение на Кипре</w:t>
            </w:r>
          </w:p>
        </w:tc>
      </w:tr>
      <w:tr w:rsidR="005C3611" w:rsidRPr="00760F7B" w:rsidTr="005C3611">
        <w:trPr>
          <w:trHeight w:val="1399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14.40-14.50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Катаева Катерина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11 Б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Гутлин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Февральская революция 1917-го года как историческая катастрофа России в оценках либерально-консервативной мысли И. Ильина и А. Солженицына</w:t>
            </w:r>
          </w:p>
        </w:tc>
      </w:tr>
      <w:tr w:rsidR="005C3611" w:rsidRPr="00760F7B" w:rsidTr="005C3611">
        <w:trPr>
          <w:trHeight w:val="559"/>
        </w:trPr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/>
                <w:lang w:eastAsia="ru-RU"/>
              </w:rPr>
              <w:t>14.50–15.00</w:t>
            </w:r>
          </w:p>
        </w:tc>
        <w:tc>
          <w:tcPr>
            <w:tcW w:w="1985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Карамышева Анастасия</w:t>
            </w:r>
          </w:p>
        </w:tc>
        <w:tc>
          <w:tcPr>
            <w:tcW w:w="113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11 А</w:t>
            </w:r>
          </w:p>
        </w:tc>
        <w:tc>
          <w:tcPr>
            <w:tcW w:w="1984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>Гутлин</w:t>
            </w:r>
            <w:proofErr w:type="spellEnd"/>
            <w:r w:rsidRPr="00760F7B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  <w:tc>
          <w:tcPr>
            <w:tcW w:w="3827" w:type="dxa"/>
            <w:shd w:val="clear" w:color="auto" w:fill="auto"/>
          </w:tcPr>
          <w:p w:rsidR="00760F7B" w:rsidRPr="00760F7B" w:rsidRDefault="00760F7B" w:rsidP="00760F7B">
            <w:pPr>
              <w:tabs>
                <w:tab w:val="center" w:pos="1071"/>
                <w:tab w:val="center" w:pos="3611"/>
              </w:tabs>
              <w:spacing w:after="9" w:line="27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7B">
              <w:rPr>
                <w:rFonts w:ascii="Times New Roman" w:eastAsia="Times New Roman" w:hAnsi="Times New Roman" w:cs="Times New Roman"/>
                <w:bCs/>
                <w:lang w:eastAsia="ru-RU"/>
              </w:rPr>
              <w:t>Критика философских оснований современного постмодернизма</w:t>
            </w:r>
          </w:p>
        </w:tc>
      </w:tr>
    </w:tbl>
    <w:p w:rsidR="00760F7B" w:rsidRPr="00760F7B" w:rsidRDefault="00760F7B" w:rsidP="00760F7B">
      <w:pPr>
        <w:tabs>
          <w:tab w:val="center" w:pos="1071"/>
          <w:tab w:val="center" w:pos="3611"/>
        </w:tabs>
        <w:spacing w:after="9" w:line="27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F7B" w:rsidRPr="00760F7B" w:rsidRDefault="00760F7B" w:rsidP="00760F7B">
      <w:pPr>
        <w:tabs>
          <w:tab w:val="center" w:pos="1071"/>
          <w:tab w:val="center" w:pos="3611"/>
        </w:tabs>
        <w:spacing w:after="9" w:line="27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15.00 – 15.10 Подведение итогов конференции. Свободный микрофон. </w:t>
      </w:r>
    </w:p>
    <w:p w:rsidR="006431C1" w:rsidRPr="00760F7B" w:rsidRDefault="006431C1" w:rsidP="00760F7B"/>
    <w:sectPr w:rsidR="006431C1" w:rsidRPr="0076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6D"/>
    <w:rsid w:val="0038166D"/>
    <w:rsid w:val="005C3611"/>
    <w:rsid w:val="006431C1"/>
    <w:rsid w:val="00760F7B"/>
    <w:rsid w:val="009264A6"/>
    <w:rsid w:val="00A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C95C-AE4A-47FA-8E3B-50AC3CC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5</cp:revision>
  <dcterms:created xsi:type="dcterms:W3CDTF">2017-01-17T17:00:00Z</dcterms:created>
  <dcterms:modified xsi:type="dcterms:W3CDTF">2017-01-17T17:39:00Z</dcterms:modified>
</cp:coreProperties>
</file>