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127"/>
        <w:gridCol w:w="6932"/>
        <w:gridCol w:w="2542"/>
        <w:gridCol w:w="2964"/>
      </w:tblGrid>
      <w:tr w:rsidR="00914C5A" w:rsidTr="00AA0680">
        <w:tc>
          <w:tcPr>
            <w:tcW w:w="567" w:type="dxa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Ф.И. О. учителя (научного руководителя)</w:t>
            </w:r>
          </w:p>
        </w:tc>
        <w:tc>
          <w:tcPr>
            <w:tcW w:w="6932" w:type="dxa"/>
          </w:tcPr>
          <w:p w:rsidR="00D64439" w:rsidRPr="00F94699" w:rsidRDefault="00D64439" w:rsidP="004254DD">
            <w:pPr>
              <w:jc w:val="center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Примерные </w:t>
            </w:r>
            <w:proofErr w:type="gramStart"/>
            <w:r w:rsidRPr="00F94699">
              <w:rPr>
                <w:rFonts w:ascii="Times New Roman" w:hAnsi="Times New Roman" w:cs="Times New Roman"/>
              </w:rPr>
              <w:t>темы  для</w:t>
            </w:r>
            <w:proofErr w:type="gramEnd"/>
            <w:r w:rsidRPr="00F94699">
              <w:rPr>
                <w:rFonts w:ascii="Times New Roman" w:hAnsi="Times New Roman" w:cs="Times New Roman"/>
              </w:rPr>
              <w:t xml:space="preserve">  исследований</w:t>
            </w:r>
          </w:p>
        </w:tc>
        <w:tc>
          <w:tcPr>
            <w:tcW w:w="2542" w:type="dxa"/>
          </w:tcPr>
          <w:p w:rsidR="00D64439" w:rsidRPr="00F94699" w:rsidRDefault="00D64439" w:rsidP="00444B3E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Направления работ</w:t>
            </w:r>
          </w:p>
        </w:tc>
        <w:tc>
          <w:tcPr>
            <w:tcW w:w="2964" w:type="dxa"/>
          </w:tcPr>
          <w:p w:rsidR="00D64439" w:rsidRPr="00F94699" w:rsidRDefault="00D64439" w:rsidP="00444B3E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Возможный жанр исследования</w:t>
            </w:r>
          </w:p>
        </w:tc>
      </w:tr>
      <w:tr w:rsidR="00914C5A" w:rsidTr="00AA0680">
        <w:tc>
          <w:tcPr>
            <w:tcW w:w="567" w:type="dxa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Белякова Надежда Владимировна</w:t>
            </w:r>
          </w:p>
        </w:tc>
        <w:tc>
          <w:tcPr>
            <w:tcW w:w="6932" w:type="dxa"/>
          </w:tcPr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1. Зарождение театра в Древней Греции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2. Средневековый театр: моралите, миракль, мистерия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 xml:space="preserve">3. Театр эпохи Возрождения: комедия </w:t>
            </w:r>
            <w:proofErr w:type="spellStart"/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дель</w:t>
            </w:r>
            <w:proofErr w:type="spellEnd"/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 xml:space="preserve"> арте или комедия масок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4. Символы и образы японского театра кабуки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5. Догмы и традиции классицистического театра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6. Понимание человека в театре эпохи просвещения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7. Символика театра эпохи романтизма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8. Главные вопросы экзистенциального театра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9. Тенденции реалистического театра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10. Истоки возникновения театра абсурда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11. Театр сегодня: что такое постмодернизм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12. Особенности русского психологического театра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13. Режиссерский театр в России второй половины ХХ века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14. Зачем нужно понятие театрального жанра?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15. Различие между театром «представления» и театром «переживания»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16. Школы актерского мастерства: специфика и различия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17. Феномен системы Станиславского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18. Эволюция драматургии: от Софокла до Брехта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19. Феномен Шекспира в истории мирового театра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20. 5 великих трагедий Шекспира: от «Ромео и Джульетты» к «Макбету»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21. Шекспир на сцене – воплощение пьес в разные эпохи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22. Вклад русских писателей Пушкина, Гоголя и Чехова в мировую драматургию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23. Зарождение режиссерского театра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24. Великие спектакли ХХ века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25. Великие режиссеры театра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26. Опера как квинтэссенция условности театра</w:t>
            </w:r>
          </w:p>
          <w:p w:rsidR="00D64439" w:rsidRPr="00F94699" w:rsidRDefault="00D644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27. Сценография мирового театра: от пустого пространства к историческим постановкам</w:t>
            </w:r>
          </w:p>
        </w:tc>
        <w:tc>
          <w:tcPr>
            <w:tcW w:w="2542" w:type="dxa"/>
          </w:tcPr>
          <w:p w:rsidR="00D64439" w:rsidRPr="00F94699" w:rsidRDefault="00D64439" w:rsidP="007B70F0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История театра</w:t>
            </w:r>
          </w:p>
        </w:tc>
        <w:tc>
          <w:tcPr>
            <w:tcW w:w="2964" w:type="dxa"/>
          </w:tcPr>
          <w:p w:rsidR="00D64439" w:rsidRPr="00F94699" w:rsidRDefault="00D64439" w:rsidP="007B70F0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914C5A" w:rsidTr="00AA0680">
        <w:tc>
          <w:tcPr>
            <w:tcW w:w="567" w:type="dxa"/>
            <w:vMerge w:val="restart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127" w:type="dxa"/>
            <w:vMerge w:val="restart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  <w:proofErr w:type="spellStart"/>
            <w:r w:rsidRPr="00F94699">
              <w:rPr>
                <w:rFonts w:ascii="Times New Roman" w:hAnsi="Times New Roman" w:cs="Times New Roman"/>
              </w:rPr>
              <w:t>Ветюков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  <w:tc>
          <w:tcPr>
            <w:tcW w:w="6932" w:type="dxa"/>
          </w:tcPr>
          <w:p w:rsidR="00D64439" w:rsidRPr="00444B3E" w:rsidRDefault="00D64439" w:rsidP="00444B3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Искусственные нейронные сети. Искусственный интеллект. Робототехника. Манипуляторы.</w:t>
            </w:r>
          </w:p>
          <w:p w:rsidR="00D64439" w:rsidRPr="00444B3E" w:rsidRDefault="00D64439" w:rsidP="00444B3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lastRenderedPageBreak/>
              <w:t>Альтернативная энергетика (солнечные, ветряные, геотермальные и др.  электростанции). Водородный двигатель.</w:t>
            </w:r>
          </w:p>
          <w:p w:rsidR="00D64439" w:rsidRPr="00444B3E" w:rsidRDefault="00D64439" w:rsidP="00444B3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Новые средства перемещения в пространстве.</w:t>
            </w:r>
          </w:p>
          <w:p w:rsidR="00D64439" w:rsidRPr="00444B3E" w:rsidRDefault="00D64439" w:rsidP="00444B3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Создание киборгов (Мифы и реальность. Настоящее и будущее.).</w:t>
            </w:r>
          </w:p>
          <w:p w:rsidR="00D64439" w:rsidRPr="00444B3E" w:rsidRDefault="00D64439" w:rsidP="00444B3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«Умный дом». «Умная и зеленая архитектура».</w:t>
            </w:r>
          </w:p>
          <w:p w:rsidR="00D64439" w:rsidRPr="00444B3E" w:rsidRDefault="00D64439" w:rsidP="00444B3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 xml:space="preserve">Инструменты разработки и создания </w:t>
            </w:r>
            <w:proofErr w:type="spellStart"/>
            <w:r w:rsidRPr="00444B3E">
              <w:rPr>
                <w:rFonts w:ascii="Times New Roman" w:eastAsia="Calibri" w:hAnsi="Times New Roman" w:cs="Times New Roman"/>
              </w:rPr>
              <w:t>нанотехнологий</w:t>
            </w:r>
            <w:proofErr w:type="spellEnd"/>
            <w:r w:rsidRPr="00444B3E">
              <w:rPr>
                <w:rFonts w:ascii="Times New Roman" w:eastAsia="Calibri" w:hAnsi="Times New Roman" w:cs="Times New Roman"/>
              </w:rPr>
              <w:t>.</w:t>
            </w:r>
          </w:p>
          <w:p w:rsidR="00D64439" w:rsidRPr="00444B3E" w:rsidRDefault="00D64439" w:rsidP="00444B3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Техника марсиан по роману Г.</w:t>
            </w:r>
            <w:r w:rsidRPr="00F946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4B3E">
              <w:rPr>
                <w:rFonts w:ascii="Times New Roman" w:eastAsia="Calibri" w:hAnsi="Times New Roman" w:cs="Times New Roman"/>
              </w:rPr>
              <w:t>Уэлса</w:t>
            </w:r>
            <w:proofErr w:type="spellEnd"/>
            <w:r w:rsidRPr="00444B3E">
              <w:rPr>
                <w:rFonts w:ascii="Times New Roman" w:eastAsia="Calibri" w:hAnsi="Times New Roman" w:cs="Times New Roman"/>
              </w:rPr>
              <w:t xml:space="preserve"> «Война миров».</w:t>
            </w:r>
          </w:p>
          <w:p w:rsidR="00D64439" w:rsidRPr="00444B3E" w:rsidRDefault="00D64439" w:rsidP="00444B3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Можно ли управлять будущим, (Психоистория Айзека Азимова и Артура Кларка).</w:t>
            </w:r>
          </w:p>
          <w:p w:rsidR="00D64439" w:rsidRPr="00444B3E" w:rsidRDefault="00D64439" w:rsidP="00444B3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Техника будущего по романам Жюля Верна.</w:t>
            </w:r>
          </w:p>
          <w:p w:rsidR="00D64439" w:rsidRPr="00F94699" w:rsidRDefault="00D64439" w:rsidP="00D64439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Микропроцессоры (прошлое, настоящее и будущее).</w:t>
            </w:r>
          </w:p>
        </w:tc>
        <w:tc>
          <w:tcPr>
            <w:tcW w:w="2542" w:type="dxa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914C5A" w:rsidTr="00AA0680">
        <w:tc>
          <w:tcPr>
            <w:tcW w:w="567" w:type="dxa"/>
            <w:vMerge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2" w:type="dxa"/>
          </w:tcPr>
          <w:p w:rsidR="00D64439" w:rsidRPr="00444B3E" w:rsidRDefault="00D64439" w:rsidP="00444B3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Разработка и создание макета устройства, производящего водород из воды при помощи солнечной энергии (</w:t>
            </w:r>
            <w:r w:rsidRPr="00F94699">
              <w:rPr>
                <w:rFonts w:ascii="Times New Roman" w:eastAsia="Calibri" w:hAnsi="Times New Roman" w:cs="Times New Roman"/>
              </w:rPr>
              <w:t xml:space="preserve">тема выбрана </w:t>
            </w:r>
            <w:r w:rsidRPr="00444B3E">
              <w:rPr>
                <w:rFonts w:ascii="Times New Roman" w:eastAsia="Calibri" w:hAnsi="Times New Roman" w:cs="Times New Roman"/>
              </w:rPr>
              <w:t>Чуев</w:t>
            </w:r>
            <w:r w:rsidRPr="00F94699">
              <w:rPr>
                <w:rFonts w:ascii="Times New Roman" w:eastAsia="Calibri" w:hAnsi="Times New Roman" w:cs="Times New Roman"/>
              </w:rPr>
              <w:t>ым</w:t>
            </w:r>
            <w:r w:rsidRPr="00444B3E">
              <w:rPr>
                <w:rFonts w:ascii="Times New Roman" w:eastAsia="Calibri" w:hAnsi="Times New Roman" w:cs="Times New Roman"/>
              </w:rPr>
              <w:t xml:space="preserve"> Виктор</w:t>
            </w:r>
            <w:r w:rsidRPr="00F94699">
              <w:rPr>
                <w:rFonts w:ascii="Times New Roman" w:eastAsia="Calibri" w:hAnsi="Times New Roman" w:cs="Times New Roman"/>
              </w:rPr>
              <w:t>ом</w:t>
            </w:r>
            <w:r w:rsidRPr="00444B3E">
              <w:rPr>
                <w:rFonts w:ascii="Times New Roman" w:eastAsia="Calibri" w:hAnsi="Times New Roman" w:cs="Times New Roman"/>
              </w:rPr>
              <w:t>)</w:t>
            </w:r>
          </w:p>
          <w:p w:rsidR="00D64439" w:rsidRPr="00444B3E" w:rsidRDefault="00D64439" w:rsidP="00444B3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 xml:space="preserve">Разработка системы, контролирующей закрыты или открыты окна в помещении на базе микропроцессора </w:t>
            </w:r>
            <w:proofErr w:type="spellStart"/>
            <w:r w:rsidRPr="00444B3E">
              <w:rPr>
                <w:rFonts w:ascii="Times New Roman" w:eastAsia="Calibri" w:hAnsi="Times New Roman" w:cs="Times New Roman"/>
              </w:rPr>
              <w:t>Ардуино</w:t>
            </w:r>
            <w:proofErr w:type="spellEnd"/>
            <w:r w:rsidRPr="00444B3E">
              <w:rPr>
                <w:rFonts w:ascii="Times New Roman" w:eastAsia="Calibri" w:hAnsi="Times New Roman" w:cs="Times New Roman"/>
              </w:rPr>
              <w:t xml:space="preserve"> (</w:t>
            </w:r>
            <w:r w:rsidRPr="00F94699">
              <w:rPr>
                <w:rFonts w:ascii="Times New Roman" w:eastAsia="Calibri" w:hAnsi="Times New Roman" w:cs="Times New Roman"/>
              </w:rPr>
              <w:t xml:space="preserve">тема </w:t>
            </w:r>
            <w:r w:rsidRPr="00444B3E">
              <w:rPr>
                <w:rFonts w:ascii="Times New Roman" w:eastAsia="Calibri" w:hAnsi="Times New Roman" w:cs="Times New Roman"/>
              </w:rPr>
              <w:t>выбра</w:t>
            </w:r>
            <w:r w:rsidRPr="00F94699">
              <w:rPr>
                <w:rFonts w:ascii="Times New Roman" w:eastAsia="Calibri" w:hAnsi="Times New Roman" w:cs="Times New Roman"/>
              </w:rPr>
              <w:t>на</w:t>
            </w:r>
            <w:r w:rsidRPr="00444B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4B3E">
              <w:rPr>
                <w:rFonts w:ascii="Times New Roman" w:eastAsia="Calibri" w:hAnsi="Times New Roman" w:cs="Times New Roman"/>
              </w:rPr>
              <w:t>Карю</w:t>
            </w:r>
            <w:r w:rsidRPr="00F94699">
              <w:rPr>
                <w:rFonts w:ascii="Times New Roman" w:eastAsia="Calibri" w:hAnsi="Times New Roman" w:cs="Times New Roman"/>
              </w:rPr>
              <w:t>к</w:t>
            </w:r>
            <w:r w:rsidRPr="00444B3E">
              <w:rPr>
                <w:rFonts w:ascii="Times New Roman" w:eastAsia="Calibri" w:hAnsi="Times New Roman" w:cs="Times New Roman"/>
              </w:rPr>
              <w:t>ин</w:t>
            </w:r>
            <w:r w:rsidRPr="00F94699">
              <w:rPr>
                <w:rFonts w:ascii="Times New Roman" w:eastAsia="Calibri" w:hAnsi="Times New Roman" w:cs="Times New Roman"/>
              </w:rPr>
              <w:t>ым</w:t>
            </w:r>
            <w:proofErr w:type="spellEnd"/>
            <w:r w:rsidRPr="00444B3E">
              <w:rPr>
                <w:rFonts w:ascii="Times New Roman" w:eastAsia="Calibri" w:hAnsi="Times New Roman" w:cs="Times New Roman"/>
              </w:rPr>
              <w:t xml:space="preserve"> Александр</w:t>
            </w:r>
            <w:r w:rsidRPr="00F94699">
              <w:rPr>
                <w:rFonts w:ascii="Times New Roman" w:eastAsia="Calibri" w:hAnsi="Times New Roman" w:cs="Times New Roman"/>
              </w:rPr>
              <w:t>ом</w:t>
            </w:r>
            <w:r w:rsidRPr="00444B3E">
              <w:rPr>
                <w:rFonts w:ascii="Times New Roman" w:eastAsia="Calibri" w:hAnsi="Times New Roman" w:cs="Times New Roman"/>
              </w:rPr>
              <w:t>).</w:t>
            </w:r>
          </w:p>
          <w:p w:rsidR="00D64439" w:rsidRPr="00444B3E" w:rsidRDefault="00D64439" w:rsidP="00444B3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Система звуковой коммуникации у животных и возможность использования ее в технике (выбрала Дарья Котова).</w:t>
            </w:r>
          </w:p>
          <w:p w:rsidR="00D64439" w:rsidRPr="00444B3E" w:rsidRDefault="00D64439" w:rsidP="00444B3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Разработка искусственных нейронных сетей (программирование).</w:t>
            </w:r>
          </w:p>
          <w:p w:rsidR="00D64439" w:rsidRPr="00444B3E" w:rsidRDefault="00D64439" w:rsidP="00444B3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44B3E">
              <w:rPr>
                <w:rFonts w:ascii="Times New Roman" w:eastAsia="Calibri" w:hAnsi="Times New Roman" w:cs="Times New Roman"/>
              </w:rPr>
              <w:t>Саморазворачивающиеся</w:t>
            </w:r>
            <w:proofErr w:type="spellEnd"/>
            <w:r w:rsidRPr="00444B3E">
              <w:rPr>
                <w:rFonts w:ascii="Times New Roman" w:eastAsia="Calibri" w:hAnsi="Times New Roman" w:cs="Times New Roman"/>
              </w:rPr>
              <w:t xml:space="preserve"> системы (</w:t>
            </w:r>
            <w:proofErr w:type="spellStart"/>
            <w:r w:rsidRPr="00444B3E">
              <w:rPr>
                <w:rFonts w:ascii="Times New Roman" w:eastAsia="Calibri" w:hAnsi="Times New Roman" w:cs="Times New Roman"/>
              </w:rPr>
              <w:t>алгоритмика</w:t>
            </w:r>
            <w:proofErr w:type="spellEnd"/>
            <w:r w:rsidRPr="00444B3E">
              <w:rPr>
                <w:rFonts w:ascii="Times New Roman" w:eastAsia="Calibri" w:hAnsi="Times New Roman" w:cs="Times New Roman"/>
              </w:rPr>
              <w:t>, программирование, техника).</w:t>
            </w:r>
          </w:p>
          <w:p w:rsidR="00D64439" w:rsidRPr="00444B3E" w:rsidRDefault="00D64439" w:rsidP="00444B3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Школа будущего (новые технологии, новые подходы, новые концепции).</w:t>
            </w:r>
          </w:p>
          <w:p w:rsidR="00D64439" w:rsidRPr="00444B3E" w:rsidRDefault="00D64439" w:rsidP="00444B3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Разработка спецкурса для гимназии: «Квантовая механика для 5 класса».</w:t>
            </w:r>
          </w:p>
          <w:p w:rsidR="00D64439" w:rsidRPr="00F94699" w:rsidRDefault="00D64439" w:rsidP="00444B3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Разработка спецкурса для гимназии: «Теория относительности для 5 класса».</w:t>
            </w:r>
          </w:p>
        </w:tc>
        <w:tc>
          <w:tcPr>
            <w:tcW w:w="2542" w:type="dxa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Диплом  </w:t>
            </w:r>
          </w:p>
        </w:tc>
      </w:tr>
      <w:tr w:rsidR="00914C5A" w:rsidTr="00AA0680">
        <w:tc>
          <w:tcPr>
            <w:tcW w:w="567" w:type="dxa"/>
            <w:vMerge w:val="restart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7" w:type="dxa"/>
            <w:vMerge w:val="restart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  <w:proofErr w:type="spellStart"/>
            <w:r w:rsidRPr="00F94699">
              <w:rPr>
                <w:rFonts w:ascii="Times New Roman" w:hAnsi="Times New Roman" w:cs="Times New Roman"/>
              </w:rPr>
              <w:t>Долотова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6932" w:type="dxa"/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Фразеологизмы библейского и евангельского происхождения в русском языке и их сопоставительный анализ </w:t>
            </w:r>
            <w:proofErr w:type="gramStart"/>
            <w:r w:rsidRPr="00F94699">
              <w:rPr>
                <w:rFonts w:ascii="Times New Roman" w:hAnsi="Times New Roman" w:cs="Times New Roman"/>
              </w:rPr>
              <w:t>с  устойчивыми</w:t>
            </w:r>
            <w:proofErr w:type="gramEnd"/>
            <w:r w:rsidRPr="00F94699">
              <w:rPr>
                <w:rFonts w:ascii="Times New Roman" w:hAnsi="Times New Roman" w:cs="Times New Roman"/>
              </w:rPr>
              <w:t xml:space="preserve"> сочетаниями в других языках”</w:t>
            </w:r>
          </w:p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(тема выбрана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Долотовой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Елизаветой)</w:t>
            </w:r>
          </w:p>
        </w:tc>
        <w:tc>
          <w:tcPr>
            <w:tcW w:w="2542" w:type="dxa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Фразеология</w:t>
            </w:r>
          </w:p>
        </w:tc>
        <w:tc>
          <w:tcPr>
            <w:tcW w:w="2964" w:type="dxa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914C5A" w:rsidTr="00AA0680">
        <w:tc>
          <w:tcPr>
            <w:tcW w:w="567" w:type="dxa"/>
            <w:vMerge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2" w:type="dxa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 </w:t>
            </w:r>
            <w:r w:rsidRPr="00F94699">
              <w:rPr>
                <w:rFonts w:ascii="Times New Roman" w:hAnsi="Times New Roman" w:cs="Times New Roman"/>
              </w:rPr>
              <w:t xml:space="preserve">Направление: </w:t>
            </w:r>
            <w:r w:rsidRPr="00F94699">
              <w:rPr>
                <w:rFonts w:ascii="Times New Roman" w:hAnsi="Times New Roman" w:cs="Times New Roman"/>
              </w:rPr>
              <w:t>роман М.Ю.</w:t>
            </w:r>
            <w:r w:rsidRPr="00F94699">
              <w:rPr>
                <w:rFonts w:ascii="Times New Roman" w:hAnsi="Times New Roman" w:cs="Times New Roman"/>
              </w:rPr>
              <w:t xml:space="preserve"> </w:t>
            </w:r>
            <w:r w:rsidRPr="00F94699">
              <w:rPr>
                <w:rFonts w:ascii="Times New Roman" w:hAnsi="Times New Roman" w:cs="Times New Roman"/>
              </w:rPr>
              <w:t xml:space="preserve">Лермонтова “Герой нашего времени” – </w:t>
            </w:r>
            <w:r w:rsidRPr="00F94699">
              <w:rPr>
                <w:rFonts w:ascii="Times New Roman" w:hAnsi="Times New Roman" w:cs="Times New Roman"/>
              </w:rPr>
              <w:t xml:space="preserve">выбрано </w:t>
            </w:r>
            <w:proofErr w:type="spellStart"/>
            <w:proofErr w:type="gramStart"/>
            <w:r w:rsidRPr="00F94699">
              <w:rPr>
                <w:rFonts w:ascii="Times New Roman" w:hAnsi="Times New Roman" w:cs="Times New Roman"/>
              </w:rPr>
              <w:t>Дуденков</w:t>
            </w:r>
            <w:r w:rsidRPr="00F94699">
              <w:rPr>
                <w:rFonts w:ascii="Times New Roman" w:hAnsi="Times New Roman" w:cs="Times New Roman"/>
              </w:rPr>
              <w:t>ой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</w:t>
            </w:r>
            <w:r w:rsidRPr="00F94699">
              <w:rPr>
                <w:rFonts w:ascii="Times New Roman" w:hAnsi="Times New Roman" w:cs="Times New Roman"/>
              </w:rPr>
              <w:t xml:space="preserve"> Мари</w:t>
            </w:r>
            <w:r w:rsidRPr="00F94699">
              <w:rPr>
                <w:rFonts w:ascii="Times New Roman" w:hAnsi="Times New Roman" w:cs="Times New Roman"/>
              </w:rPr>
              <w:t>ей</w:t>
            </w:r>
            <w:proofErr w:type="gramEnd"/>
          </w:p>
        </w:tc>
        <w:tc>
          <w:tcPr>
            <w:tcW w:w="2542" w:type="dxa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64" w:type="dxa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Диплом</w:t>
            </w:r>
          </w:p>
        </w:tc>
      </w:tr>
      <w:tr w:rsidR="00914C5A" w:rsidTr="00AA0680">
        <w:tc>
          <w:tcPr>
            <w:tcW w:w="567" w:type="dxa"/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127" w:type="dxa"/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  <w:proofErr w:type="spellStart"/>
            <w:r w:rsidRPr="00F94699">
              <w:rPr>
                <w:rFonts w:ascii="Times New Roman" w:hAnsi="Times New Roman" w:cs="Times New Roman"/>
              </w:rPr>
              <w:t>Гутлин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Михаил Наумович</w:t>
            </w:r>
          </w:p>
        </w:tc>
        <w:tc>
          <w:tcPr>
            <w:tcW w:w="6932" w:type="dxa"/>
          </w:tcPr>
          <w:p w:rsidR="00D64439" w:rsidRPr="00F94699" w:rsidRDefault="00D64439" w:rsidP="00481F83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Русофобские идеи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К.Маркса</w:t>
            </w:r>
            <w:proofErr w:type="spellEnd"/>
          </w:p>
          <w:p w:rsidR="00D64439" w:rsidRPr="00F94699" w:rsidRDefault="00D64439" w:rsidP="00481F83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Роль </w:t>
            </w:r>
            <w:proofErr w:type="spellStart"/>
            <w:r w:rsidRPr="00F94699">
              <w:rPr>
                <w:rFonts w:ascii="Times New Roman" w:hAnsi="Times New Roman" w:cs="Times New Roman"/>
              </w:rPr>
              <w:t>Т.Шевченко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в формировании украинского национализма и русофобии.</w:t>
            </w:r>
          </w:p>
          <w:p w:rsidR="00D64439" w:rsidRPr="00F94699" w:rsidRDefault="00D64439" w:rsidP="00481F83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Богдан Хмельницкий и массовые еврейские погромы на Украине</w:t>
            </w:r>
          </w:p>
          <w:p w:rsidR="00D64439" w:rsidRPr="00F94699" w:rsidRDefault="00D64439" w:rsidP="00481F83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антиисторизма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в идеологии украинского </w:t>
            </w:r>
            <w:proofErr w:type="gramStart"/>
            <w:r w:rsidRPr="00F94699">
              <w:rPr>
                <w:rFonts w:ascii="Times New Roman" w:hAnsi="Times New Roman" w:cs="Times New Roman"/>
              </w:rPr>
              <w:t>национализма.(</w:t>
            </w:r>
            <w:proofErr w:type="gramEnd"/>
            <w:r w:rsidRPr="00F94699">
              <w:rPr>
                <w:rFonts w:ascii="Times New Roman" w:hAnsi="Times New Roman" w:cs="Times New Roman"/>
              </w:rPr>
              <w:t xml:space="preserve">по работам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Н.Ульянова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О.Бузины</w:t>
            </w:r>
            <w:proofErr w:type="spellEnd"/>
            <w:r w:rsidRPr="00F94699">
              <w:rPr>
                <w:rFonts w:ascii="Times New Roman" w:hAnsi="Times New Roman" w:cs="Times New Roman"/>
              </w:rPr>
              <w:t>)</w:t>
            </w:r>
          </w:p>
          <w:p w:rsidR="00D64439" w:rsidRPr="00F94699" w:rsidRDefault="00D64439" w:rsidP="00481F83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Критика революционной идеологии в творчестве зрелого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  <w:p w:rsidR="00D64439" w:rsidRPr="00F94699" w:rsidRDefault="00D64439" w:rsidP="00481F83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Поэтическая полемика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митр.Филарета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о смысле бытия.</w:t>
            </w:r>
          </w:p>
          <w:p w:rsidR="00D64439" w:rsidRPr="00F94699" w:rsidRDefault="00D64439" w:rsidP="00481F83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Апология патриарха Никона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митр.Антонием</w:t>
            </w:r>
            <w:proofErr w:type="spellEnd"/>
            <w:r w:rsidRPr="00F94699">
              <w:rPr>
                <w:rFonts w:ascii="Times New Roman" w:hAnsi="Times New Roman" w:cs="Times New Roman"/>
              </w:rPr>
              <w:t>.</w:t>
            </w:r>
          </w:p>
          <w:p w:rsidR="00D64439" w:rsidRPr="00F94699" w:rsidRDefault="00D64439" w:rsidP="00481F83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Февральская революция как историческая катастрофа России (в оценках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И.Ильина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А.Солженицына</w:t>
            </w:r>
            <w:proofErr w:type="spellEnd"/>
            <w:r w:rsidRPr="00F94699">
              <w:rPr>
                <w:rFonts w:ascii="Times New Roman" w:hAnsi="Times New Roman" w:cs="Times New Roman"/>
              </w:rPr>
              <w:t>.)</w:t>
            </w:r>
          </w:p>
          <w:p w:rsidR="00D64439" w:rsidRPr="00F94699" w:rsidRDefault="00D64439" w:rsidP="00481F83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Максим Грек об исламе.</w:t>
            </w:r>
          </w:p>
          <w:p w:rsidR="00D64439" w:rsidRPr="00F94699" w:rsidRDefault="00D64439" w:rsidP="00481F83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Диапазон современного христианско-православно</w:t>
            </w:r>
            <w:r w:rsidRPr="00F94699">
              <w:rPr>
                <w:rFonts w:ascii="Times New Roman" w:hAnsi="Times New Roman" w:cs="Times New Roman"/>
              </w:rPr>
              <w:t xml:space="preserve">го отношения к </w:t>
            </w:r>
            <w:proofErr w:type="gramStart"/>
            <w:r w:rsidRPr="00F94699">
              <w:rPr>
                <w:rFonts w:ascii="Times New Roman" w:hAnsi="Times New Roman" w:cs="Times New Roman"/>
              </w:rPr>
              <w:t>науке(</w:t>
            </w:r>
            <w:proofErr w:type="gramEnd"/>
            <w:r w:rsidRPr="00F94699">
              <w:rPr>
                <w:rFonts w:ascii="Times New Roman" w:hAnsi="Times New Roman" w:cs="Times New Roman"/>
              </w:rPr>
              <w:t xml:space="preserve">воззрения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Д</w:t>
            </w:r>
            <w:r w:rsidRPr="00F94699">
              <w:rPr>
                <w:rFonts w:ascii="Times New Roman" w:hAnsi="Times New Roman" w:cs="Times New Roman"/>
              </w:rPr>
              <w:t>.А.Кураева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о.Д.Сысоева</w:t>
            </w:r>
            <w:proofErr w:type="spellEnd"/>
            <w:r w:rsidRPr="00F94699">
              <w:rPr>
                <w:rFonts w:ascii="Times New Roman" w:hAnsi="Times New Roman" w:cs="Times New Roman"/>
              </w:rPr>
              <w:t>)</w:t>
            </w:r>
          </w:p>
          <w:p w:rsidR="00D64439" w:rsidRPr="00F94699" w:rsidRDefault="00D64439" w:rsidP="00481F83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Современная антиисламская полемика в христианско-пра</w:t>
            </w:r>
            <w:r w:rsidRPr="00F94699">
              <w:rPr>
                <w:rFonts w:ascii="Times New Roman" w:hAnsi="Times New Roman" w:cs="Times New Roman"/>
              </w:rPr>
              <w:t xml:space="preserve">вославном </w:t>
            </w:r>
            <w:proofErr w:type="gramStart"/>
            <w:r w:rsidRPr="00F94699">
              <w:rPr>
                <w:rFonts w:ascii="Times New Roman" w:hAnsi="Times New Roman" w:cs="Times New Roman"/>
              </w:rPr>
              <w:t>богословии(</w:t>
            </w:r>
            <w:proofErr w:type="gramEnd"/>
            <w:r w:rsidRPr="00F94699">
              <w:rPr>
                <w:rFonts w:ascii="Times New Roman" w:hAnsi="Times New Roman" w:cs="Times New Roman"/>
              </w:rPr>
              <w:t xml:space="preserve">воззрения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Д.А.Кураева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О</w:t>
            </w:r>
            <w:r w:rsidRPr="00F94699">
              <w:rPr>
                <w:rFonts w:ascii="Times New Roman" w:hAnsi="Times New Roman" w:cs="Times New Roman"/>
              </w:rPr>
              <w:t>.Д.Сысоева</w:t>
            </w:r>
            <w:proofErr w:type="spellEnd"/>
            <w:r w:rsidRPr="00F94699">
              <w:rPr>
                <w:rFonts w:ascii="Times New Roman" w:hAnsi="Times New Roman" w:cs="Times New Roman"/>
              </w:rPr>
              <w:t>)</w:t>
            </w:r>
          </w:p>
          <w:p w:rsidR="00D64439" w:rsidRPr="00F94699" w:rsidRDefault="00D64439" w:rsidP="00481F83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Древнейшая апология иудаизма</w:t>
            </w:r>
            <w:r w:rsidRPr="00F94699">
              <w:rPr>
                <w:rFonts w:ascii="Times New Roman" w:hAnsi="Times New Roman" w:cs="Times New Roman"/>
              </w:rPr>
              <w:t xml:space="preserve"> </w:t>
            </w:r>
            <w:r w:rsidRPr="00F94699">
              <w:rPr>
                <w:rFonts w:ascii="Times New Roman" w:hAnsi="Times New Roman" w:cs="Times New Roman"/>
              </w:rPr>
              <w:t>(Иосиф Флавий)</w:t>
            </w:r>
          </w:p>
          <w:p w:rsidR="00D64439" w:rsidRPr="00F94699" w:rsidRDefault="00D64439" w:rsidP="00481F83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proofErr w:type="spellStart"/>
            <w:r w:rsidRPr="00F94699">
              <w:rPr>
                <w:rFonts w:ascii="Times New Roman" w:hAnsi="Times New Roman" w:cs="Times New Roman"/>
              </w:rPr>
              <w:t>Неоязыческая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юдофобия 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антихристианство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в современной России.</w:t>
            </w:r>
          </w:p>
          <w:p w:rsidR="00D64439" w:rsidRPr="00F94699" w:rsidRDefault="00D64439" w:rsidP="00481F83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Апология еврейства в русской </w:t>
            </w:r>
            <w:proofErr w:type="gramStart"/>
            <w:r w:rsidRPr="00F94699">
              <w:rPr>
                <w:rFonts w:ascii="Times New Roman" w:hAnsi="Times New Roman" w:cs="Times New Roman"/>
              </w:rPr>
              <w:t>ф</w:t>
            </w:r>
            <w:r w:rsidRPr="00F94699">
              <w:rPr>
                <w:rFonts w:ascii="Times New Roman" w:hAnsi="Times New Roman" w:cs="Times New Roman"/>
              </w:rPr>
              <w:t>илософии.(</w:t>
            </w:r>
            <w:proofErr w:type="spellStart"/>
            <w:proofErr w:type="gramEnd"/>
            <w:r w:rsidRPr="00F94699">
              <w:rPr>
                <w:rFonts w:ascii="Times New Roman" w:hAnsi="Times New Roman" w:cs="Times New Roman"/>
              </w:rPr>
              <w:t>В.Соловьёв,Н.Бердяев,О</w:t>
            </w:r>
            <w:r w:rsidRPr="00F94699">
              <w:rPr>
                <w:rFonts w:ascii="Times New Roman" w:hAnsi="Times New Roman" w:cs="Times New Roman"/>
              </w:rPr>
              <w:t>.С.Булгаков</w:t>
            </w:r>
            <w:proofErr w:type="spellEnd"/>
            <w:r w:rsidRPr="00F94699">
              <w:rPr>
                <w:rFonts w:ascii="Times New Roman" w:hAnsi="Times New Roman" w:cs="Times New Roman"/>
              </w:rPr>
              <w:t>)</w:t>
            </w:r>
          </w:p>
          <w:p w:rsidR="00D64439" w:rsidRPr="00F94699" w:rsidRDefault="00D64439" w:rsidP="00481F83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Юдофобия 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юдофилия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В.Розанова</w:t>
            </w:r>
            <w:proofErr w:type="spellEnd"/>
            <w:r w:rsidRPr="00F94699">
              <w:rPr>
                <w:rFonts w:ascii="Times New Roman" w:hAnsi="Times New Roman" w:cs="Times New Roman"/>
              </w:rPr>
              <w:t>.</w:t>
            </w:r>
          </w:p>
          <w:p w:rsidR="00D64439" w:rsidRPr="00F94699" w:rsidRDefault="00D64439" w:rsidP="00481F83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Две истории сотворения мира в концепциях современного иудаизма.</w:t>
            </w:r>
          </w:p>
          <w:p w:rsidR="00D64439" w:rsidRPr="00F94699" w:rsidRDefault="00D64439" w:rsidP="00481F83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Критика библейской </w:t>
            </w:r>
            <w:proofErr w:type="gramStart"/>
            <w:r w:rsidRPr="00F94699">
              <w:rPr>
                <w:rFonts w:ascii="Times New Roman" w:hAnsi="Times New Roman" w:cs="Times New Roman"/>
              </w:rPr>
              <w:t>критики.(</w:t>
            </w:r>
            <w:proofErr w:type="gramEnd"/>
            <w:r w:rsidRPr="00F94699">
              <w:rPr>
                <w:rFonts w:ascii="Times New Roman" w:hAnsi="Times New Roman" w:cs="Times New Roman"/>
              </w:rPr>
              <w:t>современные подходы)</w:t>
            </w:r>
          </w:p>
          <w:p w:rsidR="00D64439" w:rsidRPr="00F94699" w:rsidRDefault="00D64439" w:rsidP="00481F83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Современные дискуссии о смерти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С.Есенина</w:t>
            </w:r>
            <w:proofErr w:type="spellEnd"/>
            <w:r w:rsidRPr="00F94699">
              <w:rPr>
                <w:rFonts w:ascii="Times New Roman" w:hAnsi="Times New Roman" w:cs="Times New Roman"/>
              </w:rPr>
              <w:t>.</w:t>
            </w:r>
          </w:p>
          <w:p w:rsidR="00D64439" w:rsidRPr="00F94699" w:rsidRDefault="00D64439" w:rsidP="00481F83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proofErr w:type="spellStart"/>
            <w:r w:rsidRPr="00F94699">
              <w:rPr>
                <w:rFonts w:ascii="Times New Roman" w:hAnsi="Times New Roman" w:cs="Times New Roman"/>
              </w:rPr>
              <w:lastRenderedPageBreak/>
              <w:t>М.Хайдеггер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как философ и нацист.</w:t>
            </w:r>
          </w:p>
          <w:p w:rsidR="00D64439" w:rsidRPr="00F94699" w:rsidRDefault="00D64439" w:rsidP="00481F83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Критика философии постмодернизма как ведущей идеологии запада.</w:t>
            </w:r>
          </w:p>
          <w:p w:rsidR="00D64439" w:rsidRPr="00F94699" w:rsidRDefault="00D64439" w:rsidP="00481F83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Дискуссии о еврействе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А.Гитлера</w:t>
            </w:r>
            <w:proofErr w:type="spellEnd"/>
            <w:r w:rsidRPr="00F94699">
              <w:rPr>
                <w:rFonts w:ascii="Times New Roman" w:hAnsi="Times New Roman" w:cs="Times New Roman"/>
              </w:rPr>
              <w:t>.</w:t>
            </w:r>
          </w:p>
          <w:p w:rsidR="00D64439" w:rsidRPr="00F94699" w:rsidRDefault="00D64439" w:rsidP="00481F83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Подходы к оценке роли культуры в современной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православно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-христианской </w:t>
            </w:r>
            <w:proofErr w:type="gramStart"/>
            <w:r w:rsidRPr="00F94699">
              <w:rPr>
                <w:rFonts w:ascii="Times New Roman" w:hAnsi="Times New Roman" w:cs="Times New Roman"/>
              </w:rPr>
              <w:t>философии(</w:t>
            </w:r>
            <w:proofErr w:type="spellStart"/>
            <w:proofErr w:type="gramEnd"/>
            <w:r w:rsidRPr="00F94699">
              <w:rPr>
                <w:rFonts w:ascii="Times New Roman" w:hAnsi="Times New Roman" w:cs="Times New Roman"/>
              </w:rPr>
              <w:t>И.Ильин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д.АКураев</w:t>
            </w:r>
            <w:proofErr w:type="spellEnd"/>
            <w:r w:rsidRPr="00F94699">
              <w:rPr>
                <w:rFonts w:ascii="Times New Roman" w:hAnsi="Times New Roman" w:cs="Times New Roman"/>
              </w:rPr>
              <w:t>)</w:t>
            </w:r>
          </w:p>
          <w:p w:rsidR="00D64439" w:rsidRPr="00F94699" w:rsidRDefault="00D64439" w:rsidP="00481F83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Эволюция взглядов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на российское самодержавие.</w:t>
            </w:r>
          </w:p>
          <w:p w:rsidR="00D64439" w:rsidRPr="00F94699" w:rsidRDefault="00D64439" w:rsidP="00481F83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Современная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православно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-христианская оценка роли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ИванаГрозного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в российской истории</w:t>
            </w:r>
            <w:r w:rsidRPr="00F94699">
              <w:rPr>
                <w:rFonts w:ascii="Times New Roman" w:hAnsi="Times New Roman" w:cs="Times New Roman"/>
              </w:rPr>
              <w:t xml:space="preserve"> </w:t>
            </w:r>
            <w:r w:rsidRPr="00F94699">
              <w:rPr>
                <w:rFonts w:ascii="Times New Roman" w:hAnsi="Times New Roman" w:cs="Times New Roman"/>
              </w:rPr>
              <w:t xml:space="preserve">(по книге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А.Дворкина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2542" w:type="dxa"/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lastRenderedPageBreak/>
              <w:t>Культурология, философия</w:t>
            </w:r>
          </w:p>
        </w:tc>
        <w:tc>
          <w:tcPr>
            <w:tcW w:w="2964" w:type="dxa"/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</w:p>
        </w:tc>
      </w:tr>
      <w:tr w:rsidR="00914C5A" w:rsidTr="00AA0680">
        <w:tc>
          <w:tcPr>
            <w:tcW w:w="567" w:type="dxa"/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2127" w:type="dxa"/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Евдокимова Александра Андреевна</w:t>
            </w:r>
          </w:p>
        </w:tc>
        <w:tc>
          <w:tcPr>
            <w:tcW w:w="6932" w:type="dxa"/>
          </w:tcPr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Чешская или любая другая на выбор ученика мультипликация. Особенности стиля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Особенности компьютерного описания языков. На примере выбранного учащимся языка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Греческие магические надписи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Каппадокия. Страна фресок и надписей.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Латинские шрифты и древние книги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История Хорезма в надписях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94699">
              <w:rPr>
                <w:rFonts w:ascii="Times New Roman" w:hAnsi="Times New Roman" w:cs="Times New Roman"/>
              </w:rPr>
              <w:t>Тактильность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как особый язык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94699">
              <w:rPr>
                <w:rFonts w:ascii="Times New Roman" w:hAnsi="Times New Roman" w:cs="Times New Roman"/>
              </w:rPr>
              <w:t>Кинестетики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в кинематографе. Сюрреализм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Влияние древних авторов на современный мир. Цитаты в фантастике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Византийские печати. Классификация изображений и знаков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Цыганские языки как перекресток культур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Русские диалекты в 21 веке.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Мир языков в </w:t>
            </w:r>
            <w:proofErr w:type="spellStart"/>
            <w:r w:rsidRPr="00F94699">
              <w:rPr>
                <w:rFonts w:ascii="Times New Roman" w:hAnsi="Times New Roman" w:cs="Times New Roman"/>
              </w:rPr>
              <w:t>фэнтези</w:t>
            </w:r>
            <w:proofErr w:type="spellEnd"/>
            <w:r w:rsidRPr="00F94699">
              <w:rPr>
                <w:rFonts w:ascii="Times New Roman" w:hAnsi="Times New Roman" w:cs="Times New Roman"/>
              </w:rPr>
              <w:t>. Эльфийский и проч.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Греческий в русском и латынь в английском/немецком/французском особенности бытования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Реконструкция керамики: проблемы и методы по материалам музея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Язык глухонемых в разной языковой среде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Математические методы в описании языков на примере выбранного учащимся языка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Русский рок и иностранные языки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Словарь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кинестетика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в языке на выбор учащегося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lastRenderedPageBreak/>
              <w:t>Техники изготовления стекла на материале музея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Амулеты с надписями из разных культур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Папирусы, граффити и надписи - письменность на разных предметах на материале языка на выбор учащегося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Танец как особый язык. Стиль танца на выбор учащегося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Скоропись 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калиграфия</w:t>
            </w:r>
            <w:proofErr w:type="spellEnd"/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Знаки и тайные письменности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История и трансформация сленга подростков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Жесты и их влияние в разговорах разных культур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Фламенко как </w:t>
            </w:r>
            <w:proofErr w:type="gramStart"/>
            <w:r w:rsidRPr="00F94699">
              <w:rPr>
                <w:rFonts w:ascii="Times New Roman" w:hAnsi="Times New Roman" w:cs="Times New Roman"/>
              </w:rPr>
              <w:t>особая  система</w:t>
            </w:r>
            <w:proofErr w:type="gramEnd"/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Импровизация в языке и культуре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шифры и секретные коды в разных языках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логика языка на выбор учащегося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создание языка, основные принципы</w:t>
            </w:r>
          </w:p>
          <w:p w:rsidR="00D64439" w:rsidRPr="00F94699" w:rsidRDefault="00D64439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языковые игры и их особенности в языке на выбор учащегося</w:t>
            </w:r>
          </w:p>
        </w:tc>
        <w:tc>
          <w:tcPr>
            <w:tcW w:w="2542" w:type="dxa"/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Реферат, диплом</w:t>
            </w:r>
          </w:p>
        </w:tc>
      </w:tr>
      <w:tr w:rsidR="00914C5A" w:rsidTr="00AA0680">
        <w:trPr>
          <w:trHeight w:val="893"/>
        </w:trPr>
        <w:tc>
          <w:tcPr>
            <w:tcW w:w="567" w:type="dxa"/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127" w:type="dxa"/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Коняхин Александр Валерьевич</w:t>
            </w:r>
          </w:p>
        </w:tc>
        <w:tc>
          <w:tcPr>
            <w:tcW w:w="6932" w:type="dxa"/>
          </w:tcPr>
          <w:p w:rsidR="00D64439" w:rsidRPr="00F94699" w:rsidRDefault="00D64439" w:rsidP="00481F8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Анализ сетевого трафика гимназии №1505.</w:t>
            </w:r>
          </w:p>
          <w:p w:rsidR="00D64439" w:rsidRPr="00F94699" w:rsidRDefault="00D64439" w:rsidP="00481F8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 w:rsidRPr="00F94699">
              <w:rPr>
                <w:rFonts w:ascii="Times New Roman" w:hAnsi="Times New Roman" w:cs="Times New Roman"/>
              </w:rPr>
              <w:t>DDoS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атак и защиты от них.</w:t>
            </w:r>
          </w:p>
          <w:p w:rsidR="00D64439" w:rsidRPr="00F94699" w:rsidRDefault="00D64439" w:rsidP="00481F8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Использование ОС </w:t>
            </w:r>
            <w:proofErr w:type="spellStart"/>
            <w:r w:rsidRPr="00F94699">
              <w:rPr>
                <w:rFonts w:ascii="Times New Roman" w:hAnsi="Times New Roman" w:cs="Times New Roman"/>
              </w:rPr>
              <w:t>Linux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в образовательных учреждениях.</w:t>
            </w:r>
          </w:p>
        </w:tc>
        <w:tc>
          <w:tcPr>
            <w:tcW w:w="2542" w:type="dxa"/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964" w:type="dxa"/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Диплом</w:t>
            </w:r>
          </w:p>
        </w:tc>
      </w:tr>
      <w:tr w:rsidR="00914C5A" w:rsidTr="00AA0680">
        <w:tc>
          <w:tcPr>
            <w:tcW w:w="567" w:type="dxa"/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127" w:type="dxa"/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Мазаев Пётр Алексеевич</w:t>
            </w:r>
          </w:p>
        </w:tc>
        <w:tc>
          <w:tcPr>
            <w:tcW w:w="6932" w:type="dxa"/>
          </w:tcPr>
          <w:p w:rsidR="00D64439" w:rsidRPr="00F94699" w:rsidRDefault="00D64439" w:rsidP="004254D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Русский приход в 15-17 вв.</w:t>
            </w:r>
          </w:p>
          <w:p w:rsidR="00D64439" w:rsidRPr="00F94699" w:rsidRDefault="00D64439" w:rsidP="004254D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Ограничение церковного землевладения в Московии 16 века</w:t>
            </w:r>
          </w:p>
          <w:p w:rsidR="00D64439" w:rsidRPr="00F94699" w:rsidRDefault="00D64439" w:rsidP="004254D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Основание и строительство храмов и монастыре в Великом Новгороде 15 века</w:t>
            </w:r>
          </w:p>
          <w:p w:rsidR="00D64439" w:rsidRPr="00F94699" w:rsidRDefault="00D64439" w:rsidP="004254D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Стилистическая эволюция архитектурного ансамбля ВСХВ-ВДНХ в 1940-60-е гг.</w:t>
            </w:r>
          </w:p>
          <w:p w:rsidR="00D64439" w:rsidRPr="00F94699" w:rsidRDefault="00D64439" w:rsidP="004254D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Концепции транспортного развития в городах постиндустриальной эпохи</w:t>
            </w:r>
          </w:p>
          <w:p w:rsidR="00D64439" w:rsidRPr="00F94699" w:rsidRDefault="00D64439" w:rsidP="004254D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«Музейный бум» и «экономика впечатлений»</w:t>
            </w:r>
          </w:p>
          <w:p w:rsidR="00D64439" w:rsidRPr="00F94699" w:rsidRDefault="00D64439" w:rsidP="004254D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Роль городского сообщества в работах Дж.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Джекобс</w:t>
            </w:r>
            <w:proofErr w:type="spellEnd"/>
          </w:p>
        </w:tc>
        <w:tc>
          <w:tcPr>
            <w:tcW w:w="2542" w:type="dxa"/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914C5A" w:rsidTr="00AA0680">
        <w:tc>
          <w:tcPr>
            <w:tcW w:w="567" w:type="dxa"/>
            <w:tcBorders>
              <w:top w:val="nil"/>
              <w:bottom w:val="nil"/>
            </w:tcBorders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2" w:type="dxa"/>
          </w:tcPr>
          <w:p w:rsidR="00D64439" w:rsidRPr="00F94699" w:rsidRDefault="00D64439" w:rsidP="004254D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Особенности положения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ктиторских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монастырей в Московском княжестве </w:t>
            </w:r>
            <w:r w:rsidRPr="00F94699">
              <w:rPr>
                <w:rFonts w:ascii="Times New Roman" w:hAnsi="Times New Roman" w:cs="Times New Roman"/>
                <w:lang w:val="en-US"/>
              </w:rPr>
              <w:t>XV</w:t>
            </w:r>
            <w:r w:rsidRPr="00F94699">
              <w:rPr>
                <w:rFonts w:ascii="Times New Roman" w:hAnsi="Times New Roman" w:cs="Times New Roman"/>
              </w:rPr>
              <w:t> вв.</w:t>
            </w:r>
          </w:p>
          <w:p w:rsidR="00D64439" w:rsidRPr="00F94699" w:rsidRDefault="00D64439" w:rsidP="004254DD">
            <w:pPr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 xml:space="preserve">В течение второй половины 14-15 вв. произошел резкий рост числа монастырей по всей территории Руси и в московском </w:t>
            </w:r>
            <w:proofErr w:type="gramStart"/>
            <w:r w:rsidRPr="00F94699">
              <w:rPr>
                <w:rFonts w:ascii="Times New Roman" w:hAnsi="Times New Roman" w:cs="Times New Roman"/>
                <w:i/>
              </w:rPr>
              <w:t>княжестве</w:t>
            </w:r>
            <w:proofErr w:type="gramEnd"/>
            <w:r w:rsidRPr="00F94699">
              <w:rPr>
                <w:rFonts w:ascii="Times New Roman" w:hAnsi="Times New Roman" w:cs="Times New Roman"/>
                <w:i/>
              </w:rPr>
              <w:t xml:space="preserve"> в частности. Большую роль в этом процессе играли как московские великие князья, так и удельные князья, находившиеся от них в зависимости. Таких князей в исследовательской литературе принято называть ктиторами </w:t>
            </w:r>
            <w:r w:rsidRPr="00F94699">
              <w:rPr>
                <w:rFonts w:ascii="Times New Roman" w:hAnsi="Times New Roman" w:cs="Times New Roman"/>
                <w:i/>
              </w:rPr>
              <w:lastRenderedPageBreak/>
              <w:t xml:space="preserve">и патронами, а зависимые о них монастыри – </w:t>
            </w:r>
            <w:proofErr w:type="spellStart"/>
            <w:r w:rsidRPr="00F94699">
              <w:rPr>
                <w:rFonts w:ascii="Times New Roman" w:hAnsi="Times New Roman" w:cs="Times New Roman"/>
                <w:i/>
              </w:rPr>
              <w:t>ктиторскими</w:t>
            </w:r>
            <w:proofErr w:type="spellEnd"/>
            <w:r w:rsidRPr="00F94699">
              <w:rPr>
                <w:rFonts w:ascii="Times New Roman" w:hAnsi="Times New Roman" w:cs="Times New Roman"/>
                <w:i/>
              </w:rPr>
              <w:t xml:space="preserve">. В основе темы данного исследования лежит вопрос о том, как отличалось положение </w:t>
            </w:r>
            <w:proofErr w:type="spellStart"/>
            <w:r w:rsidRPr="00F94699">
              <w:rPr>
                <w:rFonts w:ascii="Times New Roman" w:hAnsi="Times New Roman" w:cs="Times New Roman"/>
                <w:i/>
              </w:rPr>
              <w:t>ктиторских</w:t>
            </w:r>
            <w:proofErr w:type="spellEnd"/>
            <w:r w:rsidRPr="00F94699">
              <w:rPr>
                <w:rFonts w:ascii="Times New Roman" w:hAnsi="Times New Roman" w:cs="Times New Roman"/>
                <w:i/>
              </w:rPr>
              <w:t xml:space="preserve"> монастырей от великокняжеских, или «самостоятельных», и существовали ли вообще последние. Основными источниками послужат акты, жития святых, духовные грамоты и летописи московского круга 15 века.</w:t>
            </w:r>
          </w:p>
          <w:p w:rsidR="00D64439" w:rsidRPr="00F94699" w:rsidRDefault="00D64439" w:rsidP="004254DD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D64439" w:rsidRPr="00F94699" w:rsidRDefault="00D64439" w:rsidP="004254D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 «Еврейский вопрос», антисемитизм и национальный вопрос в текстах митрополита Антония Храповицкого.</w:t>
            </w:r>
          </w:p>
          <w:p w:rsidR="00D64439" w:rsidRPr="00F94699" w:rsidRDefault="00D64439" w:rsidP="004254DD">
            <w:pPr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>Митрополит Антоний Храповицкий (1863-1936) помимо своего пасторского служения вел активную публицистическую деятельность. В своих статьях он неоднократно касался национального вопроса в Российской империи и в частности еврейского вопроса, что на фоне все возрастающего на рубеже веков напряжения между национальными меньшинствами и имперской властью, подчас открыто исповедовавшей антисемитизм, было довольно рискованным для иерарха его уровня, являющегося фактически государственным чиновником. Одной из основных задач, встающих перед исследователем данной проблемы, будет рассмотрение вопроса о сочетании официальной и личной позиции митрополита Антония в его публицистике, а также реконструкция взглядов Храповицкого и его окружения по данной проблематике, что безусловно очень важно в контексте роли, которую играл митрополит в Зарубежной Церкви после Революции 1917 года.</w:t>
            </w:r>
          </w:p>
          <w:p w:rsidR="00D64439" w:rsidRPr="00F94699" w:rsidRDefault="00D64439" w:rsidP="004254DD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D64439" w:rsidRPr="00F94699" w:rsidRDefault="00D64439" w:rsidP="004254D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Образ правителя в советском кинематографе 1930-40-х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гг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(на примере х/ф «Александр Невский», «Иван Грозный», «Петр Первый»).</w:t>
            </w:r>
          </w:p>
          <w:p w:rsidR="00D64439" w:rsidRPr="00F94699" w:rsidRDefault="00D64439" w:rsidP="004254DD">
            <w:pPr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 xml:space="preserve">Развитие советского кинематографа второй половины 1930-40-х гг. характеризуется резко возросшим интересом к русской истории и роли в ней «сильных» государей. Этот процесс был связан одновременно и с общей установкой на реабилитацию имперских амбиций Советского союза, и с все нарастающим </w:t>
            </w:r>
            <w:r w:rsidRPr="00F94699">
              <w:rPr>
                <w:rFonts w:ascii="Times New Roman" w:hAnsi="Times New Roman" w:cs="Times New Roman"/>
                <w:i/>
              </w:rPr>
              <w:lastRenderedPageBreak/>
              <w:t>культом личности И.В. Сталина, являвшегося непосредственным участником создания данных произведений. В рамках данной темы предлагается рассмотреть в сравнительной перспективе механизм формирования образа правителя в советском официозном кинематографе 1930-40 гг.</w:t>
            </w:r>
          </w:p>
          <w:p w:rsidR="00D64439" w:rsidRPr="00F94699" w:rsidRDefault="00D64439" w:rsidP="004254DD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D64439" w:rsidRPr="00F94699" w:rsidRDefault="00D64439" w:rsidP="004254D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Фигура И.В. Сталина в воспоминаниях Н.С. Хрущева.</w:t>
            </w:r>
          </w:p>
          <w:p w:rsidR="00D64439" w:rsidRPr="00F94699" w:rsidRDefault="00D64439" w:rsidP="004254DD">
            <w:pPr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 xml:space="preserve">Свои мемуары Н.С. Хрущев начал писать уже после принудительного выхода на пенсию. Большую часть этих мемуаров он посвятил периоду 1930-1940-х гг. Будучи приближенным к И.В. Сталину человеком, Н.С. Хрущев неоднократно описывает в своих воспоминаниях «вождя народов», культ личности которого с таким размахом и успехом «критиковал» в течение 1956-64 гг.  Основная идея данной работы состоит в том, чтобы выявить, какое место в мемуарах Хрущева занимает фигура Сталина, как оценивает бывший первый секретарь его деятельность и какие изменения фиксирует в вожде народов на протяжении всего повествования. </w:t>
            </w:r>
          </w:p>
          <w:p w:rsidR="00D64439" w:rsidRPr="00F94699" w:rsidRDefault="00D64439" w:rsidP="004254DD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D64439" w:rsidRPr="00F94699" w:rsidRDefault="00D64439" w:rsidP="004254D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Идеологическая программа ВСХВ 1939-го года.</w:t>
            </w:r>
          </w:p>
          <w:p w:rsidR="00D64439" w:rsidRPr="00F94699" w:rsidRDefault="00D64439" w:rsidP="004254DD">
            <w:pPr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 xml:space="preserve">В 1935 году на Съезде колхозников-ударников было принято постановление о создании Всероссийской сельскохозяйственной выставки. Однако открытие ее произошло спустя только 4 года. За это время выставка поменяла несколько раз место расположения, план, структуру и набор павильонов, основную композиционную идею, а также нескольких главных архитекторов. Но что стояло за этими изменениями? Почему партийная верхушка отвергала один план за другим и даже решилась отложить открытие уже почти полностью построенной выставки из-за несоответствия основным заложенным идеям? Какого рода это были идеи и какую роль Партия отводила ВСХВ в своей идеологической работе? Все эти вопросы встанут перед исследователем, выбравшим данную тему. Источниками для </w:t>
            </w:r>
            <w:r w:rsidRPr="00F94699">
              <w:rPr>
                <w:rFonts w:ascii="Times New Roman" w:hAnsi="Times New Roman" w:cs="Times New Roman"/>
                <w:i/>
              </w:rPr>
              <w:lastRenderedPageBreak/>
              <w:t>исследования послужит ряд опубликованных документов о ВСХВ, а также путеводители по выставке 1939 и 1940 гг.</w:t>
            </w:r>
          </w:p>
          <w:p w:rsidR="00D64439" w:rsidRPr="00F94699" w:rsidRDefault="00D64439" w:rsidP="004254DD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D64439" w:rsidRPr="00F94699" w:rsidRDefault="00D64439" w:rsidP="004254D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Представление о сильном государстве в дневниках и записках Р. Рейгана.</w:t>
            </w:r>
          </w:p>
          <w:p w:rsidR="00D64439" w:rsidRPr="00F94699" w:rsidRDefault="00D64439" w:rsidP="004254DD">
            <w:pPr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>Рональд Рейган – республиканец, один из самых популярных президентов США за 20 век, автор концепции неолиберальной «</w:t>
            </w:r>
            <w:proofErr w:type="spellStart"/>
            <w:r w:rsidRPr="00F94699">
              <w:rPr>
                <w:rFonts w:ascii="Times New Roman" w:hAnsi="Times New Roman" w:cs="Times New Roman"/>
                <w:i/>
              </w:rPr>
              <w:t>рейгономики</w:t>
            </w:r>
            <w:proofErr w:type="spellEnd"/>
            <w:r w:rsidRPr="00F94699">
              <w:rPr>
                <w:rFonts w:ascii="Times New Roman" w:hAnsi="Times New Roman" w:cs="Times New Roman"/>
                <w:i/>
              </w:rPr>
              <w:t xml:space="preserve">», один из основателей материального благополучия США после кризиса конца 1970-х гг., непримиримый противник СССР, сравнивший его с «империей зла», политик, пользовавшийся практически всеобщим одобрением в Северной Америке, и при этом человек, который говорил, что главная его задача как президента «не мешать бизнесу». В 2007 году </w:t>
            </w:r>
            <w:r w:rsidRPr="00F94699">
              <w:rPr>
                <w:rFonts w:ascii="Times New Roman" w:hAnsi="Times New Roman" w:cs="Times New Roman"/>
                <w:i/>
                <w:lang w:val="en-US"/>
              </w:rPr>
              <w:t>The</w:t>
            </w:r>
            <w:r w:rsidRPr="00F94699">
              <w:rPr>
                <w:rFonts w:ascii="Times New Roman" w:hAnsi="Times New Roman" w:cs="Times New Roman"/>
                <w:i/>
              </w:rPr>
              <w:t xml:space="preserve"> </w:t>
            </w:r>
            <w:r w:rsidRPr="00F94699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F94699">
              <w:rPr>
                <w:rFonts w:ascii="Times New Roman" w:hAnsi="Times New Roman" w:cs="Times New Roman"/>
                <w:i/>
              </w:rPr>
              <w:t xml:space="preserve"> </w:t>
            </w:r>
            <w:r w:rsidRPr="00F94699">
              <w:rPr>
                <w:rFonts w:ascii="Times New Roman" w:hAnsi="Times New Roman" w:cs="Times New Roman"/>
                <w:i/>
                <w:lang w:val="en-US"/>
              </w:rPr>
              <w:t>York</w:t>
            </w:r>
            <w:r w:rsidRPr="00F94699">
              <w:rPr>
                <w:rFonts w:ascii="Times New Roman" w:hAnsi="Times New Roman" w:cs="Times New Roman"/>
                <w:i/>
              </w:rPr>
              <w:t xml:space="preserve"> </w:t>
            </w:r>
            <w:r w:rsidRPr="00F94699">
              <w:rPr>
                <w:rFonts w:ascii="Times New Roman" w:hAnsi="Times New Roman" w:cs="Times New Roman"/>
                <w:i/>
                <w:lang w:val="en-US"/>
              </w:rPr>
              <w:t>Times</w:t>
            </w:r>
            <w:r w:rsidRPr="00F94699">
              <w:rPr>
                <w:rFonts w:ascii="Times New Roman" w:hAnsi="Times New Roman" w:cs="Times New Roman"/>
                <w:i/>
              </w:rPr>
              <w:t xml:space="preserve"> опубликовали его мемуары и дневники. В рамках данной работы предлагается исследовать на основании этих источников представление бывшего президента о «сильном государстве». Возможны также и иные темы, связанные с данным источником. Отдельно следует отметить, что выбравшему данную тему исследователю придется работать с непереведенным источником.</w:t>
            </w:r>
          </w:p>
          <w:p w:rsidR="00D64439" w:rsidRPr="00F94699" w:rsidRDefault="00D64439" w:rsidP="004254DD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D64439" w:rsidRPr="00F94699" w:rsidRDefault="00D64439" w:rsidP="004254D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Эволюция образа подруги главного героя в британской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кинофраншизе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о Джеймсе Бонде (1962-2015).</w:t>
            </w:r>
          </w:p>
          <w:p w:rsidR="00D64439" w:rsidRPr="00F94699" w:rsidRDefault="00D64439" w:rsidP="004254DD">
            <w:pPr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 xml:space="preserve">Одна из самых успешных </w:t>
            </w:r>
            <w:proofErr w:type="spellStart"/>
            <w:r w:rsidRPr="00F94699">
              <w:rPr>
                <w:rFonts w:ascii="Times New Roman" w:hAnsi="Times New Roman" w:cs="Times New Roman"/>
                <w:i/>
              </w:rPr>
              <w:t>кинофраншиз</w:t>
            </w:r>
            <w:proofErr w:type="spellEnd"/>
            <w:r w:rsidRPr="00F94699">
              <w:rPr>
                <w:rFonts w:ascii="Times New Roman" w:hAnsi="Times New Roman" w:cs="Times New Roman"/>
                <w:i/>
              </w:rPr>
              <w:t xml:space="preserve"> в истории мирового кинематографа, посвященная агенту </w:t>
            </w:r>
            <w:r w:rsidRPr="00F94699">
              <w:rPr>
                <w:rFonts w:ascii="Times New Roman" w:hAnsi="Times New Roman" w:cs="Times New Roman"/>
                <w:i/>
                <w:lang w:val="en-US"/>
              </w:rPr>
              <w:t>MI</w:t>
            </w:r>
            <w:r w:rsidRPr="00F94699">
              <w:rPr>
                <w:rFonts w:ascii="Times New Roman" w:hAnsi="Times New Roman" w:cs="Times New Roman"/>
                <w:i/>
              </w:rPr>
              <w:t>6 Джеймсу Бонду, существует уже больше 50 лет, за это время было снято 24 фильма и агентами 007 успели «</w:t>
            </w:r>
            <w:proofErr w:type="spellStart"/>
            <w:r w:rsidRPr="00F94699">
              <w:rPr>
                <w:rFonts w:ascii="Times New Roman" w:hAnsi="Times New Roman" w:cs="Times New Roman"/>
                <w:i/>
              </w:rPr>
              <w:t>попробоваться</w:t>
            </w:r>
            <w:proofErr w:type="spellEnd"/>
            <w:r w:rsidRPr="00F94699">
              <w:rPr>
                <w:rFonts w:ascii="Times New Roman" w:hAnsi="Times New Roman" w:cs="Times New Roman"/>
                <w:i/>
              </w:rPr>
              <w:t xml:space="preserve">» более 5 актеров, а сам Бонд успел «побывать» почти во всех уголках мира. Неизменным остается только тот факт, что в каждом фильме серии рядом с агентом всегда находится женщина, выбор которой для каждой из серий становится не менее важным и симптоматичным процессом, чем сценарий картины. В рамках данной темы мы предлагаем проследить как за последние 50 лет изменился образ главной героини, ее </w:t>
            </w:r>
            <w:r w:rsidRPr="00F94699">
              <w:rPr>
                <w:rFonts w:ascii="Times New Roman" w:hAnsi="Times New Roman" w:cs="Times New Roman"/>
                <w:i/>
              </w:rPr>
              <w:lastRenderedPageBreak/>
              <w:t>роль и место в сюжете, отношения с агентом, а также какие сценарные закономерности продолжают сохраняться.</w:t>
            </w:r>
          </w:p>
          <w:p w:rsidR="00D64439" w:rsidRPr="00F94699" w:rsidRDefault="00D64439" w:rsidP="004254DD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D64439" w:rsidRPr="00F94699" w:rsidRDefault="00D64439" w:rsidP="004254D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Москва 2000-х гг. как пространство для зарубежного боевика на примере к/ф «Превосходство Борна» (2004), «Ультиматум Борна» (2008), «Миссия невыполнима: Протокол Фантом» (2011), «РЭД 2» (2013), «Крепкий орешек: хороший день, чтобы </w:t>
            </w:r>
            <w:proofErr w:type="spellStart"/>
            <w:r w:rsidRPr="00F94699">
              <w:rPr>
                <w:rFonts w:ascii="Times New Roman" w:hAnsi="Times New Roman" w:cs="Times New Roman"/>
              </w:rPr>
              <w:t>умерерть</w:t>
            </w:r>
            <w:proofErr w:type="spellEnd"/>
            <w:r w:rsidRPr="00F94699">
              <w:rPr>
                <w:rFonts w:ascii="Times New Roman" w:hAnsi="Times New Roman" w:cs="Times New Roman"/>
              </w:rPr>
              <w:t>» (2013).</w:t>
            </w:r>
          </w:p>
          <w:p w:rsidR="00D64439" w:rsidRPr="00F94699" w:rsidRDefault="00D64439" w:rsidP="004254DD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  <w:i/>
              </w:rPr>
              <w:t>В период с 2004 по 2013 гг. Москва стала действующим местом для большого числа зарубежных фильмов и сериалов разных категорий. В рамках данной работы мы предлагаем рассмотреть лишь небольшую часть из них, объединенную жанром боевика. Однако перед исследователем стоит не только задача определения места Москвы в предложенных фильмах, но также и закономерности самого жанра – как конструируются в боевиках образы других городов и как эти закономерности проявляются в Москве.</w:t>
            </w:r>
          </w:p>
        </w:tc>
        <w:tc>
          <w:tcPr>
            <w:tcW w:w="2542" w:type="dxa"/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914C5A" w:rsidTr="00AA0680">
        <w:tc>
          <w:tcPr>
            <w:tcW w:w="567" w:type="dxa"/>
            <w:tcBorders>
              <w:top w:val="nil"/>
              <w:bottom w:val="nil"/>
            </w:tcBorders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Максименко Павел Юрьевич</w:t>
            </w:r>
          </w:p>
        </w:tc>
        <w:tc>
          <w:tcPr>
            <w:tcW w:w="6932" w:type="dxa"/>
          </w:tcPr>
          <w:p w:rsidR="00D64439" w:rsidRPr="00F94699" w:rsidRDefault="00D64439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Психологическое состояние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Геров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Карлоса Кастанеды с точки зрения учения Зигмунда Фрейда. </w:t>
            </w:r>
          </w:p>
          <w:p w:rsidR="00D64439" w:rsidRPr="00F94699" w:rsidRDefault="00D64439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Космос как единственный автор всех произведений искусства. </w:t>
            </w:r>
          </w:p>
          <w:p w:rsidR="00D64439" w:rsidRPr="00F94699" w:rsidRDefault="00D64439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Социально-психологический аспект поэзии русского андеграунда второй половины </w:t>
            </w:r>
            <w:r w:rsidRPr="00F94699">
              <w:rPr>
                <w:rFonts w:ascii="Times New Roman" w:hAnsi="Times New Roman" w:cs="Times New Roman"/>
                <w:lang w:val="en-US"/>
              </w:rPr>
              <w:t>XX</w:t>
            </w:r>
            <w:r w:rsidRPr="00F94699">
              <w:rPr>
                <w:rFonts w:ascii="Times New Roman" w:hAnsi="Times New Roman" w:cs="Times New Roman"/>
              </w:rPr>
              <w:t xml:space="preserve"> - начала </w:t>
            </w:r>
            <w:r w:rsidRPr="00F94699">
              <w:rPr>
                <w:rFonts w:ascii="Times New Roman" w:hAnsi="Times New Roman" w:cs="Times New Roman"/>
                <w:lang w:val="en-US"/>
              </w:rPr>
              <w:t>XXI</w:t>
            </w:r>
            <w:r w:rsidRPr="00F94699">
              <w:rPr>
                <w:rFonts w:ascii="Times New Roman" w:hAnsi="Times New Roman" w:cs="Times New Roman"/>
              </w:rPr>
              <w:t xml:space="preserve"> века. </w:t>
            </w:r>
          </w:p>
          <w:p w:rsidR="00D64439" w:rsidRPr="00F94699" w:rsidRDefault="00D64439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Литературный ритм как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неседативный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нейролептик. </w:t>
            </w:r>
          </w:p>
          <w:p w:rsidR="00D64439" w:rsidRPr="00F94699" w:rsidRDefault="00D64439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Песня как русская национальная идея. </w:t>
            </w:r>
          </w:p>
          <w:p w:rsidR="00D64439" w:rsidRPr="00F94699" w:rsidRDefault="00D64439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Истоки и корни русского рока. </w:t>
            </w:r>
          </w:p>
          <w:p w:rsidR="00D64439" w:rsidRPr="00F94699" w:rsidRDefault="00D64439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Психосоциальные основы агрессивной составляющей рок-культуры. </w:t>
            </w:r>
          </w:p>
          <w:p w:rsidR="00D64439" w:rsidRPr="00F94699" w:rsidRDefault="00D64439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Амплитудно-частотная характеристика рока как средство создания художественного образа. </w:t>
            </w:r>
          </w:p>
          <w:p w:rsidR="00D64439" w:rsidRPr="00F94699" w:rsidRDefault="00D64439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Вероятностная картина мира с точки зрения физики в романе Бориса Пастернака "Доктор Живаго"  </w:t>
            </w:r>
          </w:p>
          <w:p w:rsidR="00D64439" w:rsidRPr="00F94699" w:rsidRDefault="00D64439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 Авторская песня как литературный жанр. </w:t>
            </w:r>
          </w:p>
          <w:p w:rsidR="00D64439" w:rsidRPr="00F94699" w:rsidRDefault="00D64439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Влияние французского шансона на песенную культуру Латинской Америки второй половины </w:t>
            </w:r>
            <w:proofErr w:type="gramStart"/>
            <w:r w:rsidRPr="00F94699">
              <w:rPr>
                <w:rFonts w:ascii="Times New Roman" w:hAnsi="Times New Roman" w:cs="Times New Roman"/>
                <w:lang w:val="en-US"/>
              </w:rPr>
              <w:t>XX</w:t>
            </w:r>
            <w:r w:rsidRPr="00F94699">
              <w:rPr>
                <w:rFonts w:ascii="Times New Roman" w:hAnsi="Times New Roman" w:cs="Times New Roman"/>
              </w:rPr>
              <w:t xml:space="preserve">  века</w:t>
            </w:r>
            <w:proofErr w:type="gramEnd"/>
            <w:r w:rsidRPr="00F94699">
              <w:rPr>
                <w:rFonts w:ascii="Times New Roman" w:hAnsi="Times New Roman" w:cs="Times New Roman"/>
              </w:rPr>
              <w:t xml:space="preserve">. </w:t>
            </w:r>
          </w:p>
          <w:p w:rsidR="00D64439" w:rsidRPr="00F94699" w:rsidRDefault="00D64439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Архитектоника литературного произведения как инструмент формирования образа. </w:t>
            </w:r>
          </w:p>
          <w:p w:rsidR="00D64439" w:rsidRPr="00F94699" w:rsidRDefault="00D64439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Фрейдистские мотивы в русской поэзии </w:t>
            </w:r>
            <w:r w:rsidRPr="00F94699">
              <w:rPr>
                <w:rFonts w:ascii="Times New Roman" w:hAnsi="Times New Roman" w:cs="Times New Roman"/>
                <w:lang w:val="en-US"/>
              </w:rPr>
              <w:t>XXI</w:t>
            </w:r>
            <w:r w:rsidRPr="00F94699">
              <w:rPr>
                <w:rFonts w:ascii="Times New Roman" w:hAnsi="Times New Roman" w:cs="Times New Roman"/>
              </w:rPr>
              <w:t xml:space="preserve"> века.   </w:t>
            </w:r>
          </w:p>
          <w:p w:rsidR="00D64439" w:rsidRPr="00F94699" w:rsidRDefault="00D64439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lastRenderedPageBreak/>
              <w:t xml:space="preserve">Трагедия Холокоста в русской поэзии. </w:t>
            </w:r>
          </w:p>
          <w:p w:rsidR="00D64439" w:rsidRPr="00F94699" w:rsidRDefault="00D64439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proofErr w:type="spellStart"/>
            <w:r w:rsidRPr="00F94699">
              <w:rPr>
                <w:rFonts w:ascii="Times New Roman" w:hAnsi="Times New Roman" w:cs="Times New Roman"/>
              </w:rPr>
              <w:t>Иудо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-христианские мотивы творчества Людмилы Улицкой. </w:t>
            </w:r>
          </w:p>
          <w:p w:rsidR="00D64439" w:rsidRPr="00F94699" w:rsidRDefault="00D64439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Трагедия военного поколения в поэзии фронтовиков.  </w:t>
            </w:r>
          </w:p>
          <w:p w:rsidR="00D64439" w:rsidRPr="004254DD" w:rsidRDefault="00D64439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Фонетические процессы в английском языке в зависимости от ареала его распространения. </w:t>
            </w:r>
          </w:p>
          <w:p w:rsidR="00D64439" w:rsidRPr="004254DD" w:rsidRDefault="00D64439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Особенности рифмы в современной английской поэзии. </w:t>
            </w:r>
          </w:p>
          <w:p w:rsidR="00D64439" w:rsidRPr="004254DD" w:rsidRDefault="00D64439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Исторические корни формирования времён в английском языке. </w:t>
            </w:r>
          </w:p>
          <w:p w:rsidR="00D64439" w:rsidRPr="004254DD" w:rsidRDefault="00D64439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Сравнительный анализ структуры английских и американских фразеологизмов. </w:t>
            </w:r>
          </w:p>
          <w:p w:rsidR="00D64439" w:rsidRPr="004254DD" w:rsidRDefault="00D64439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Социальные особенности английской речевой культуры. </w:t>
            </w:r>
          </w:p>
          <w:p w:rsidR="00D64439" w:rsidRPr="004254DD" w:rsidRDefault="00D64439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Влияние французской поэзии на творчество Пушкина. </w:t>
            </w:r>
          </w:p>
          <w:p w:rsidR="00D64439" w:rsidRPr="004254DD" w:rsidRDefault="00D64439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Драматургические элементы в романах Достоевского. </w:t>
            </w:r>
          </w:p>
          <w:p w:rsidR="00D64439" w:rsidRPr="004254DD" w:rsidRDefault="00D64439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Особенности построения пьес Чехова. </w:t>
            </w:r>
          </w:p>
          <w:p w:rsidR="00D64439" w:rsidRPr="004254DD" w:rsidRDefault="00D64439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Поэтические новаторства </w:t>
            </w:r>
            <w:proofErr w:type="spellStart"/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>Велемира</w:t>
            </w:r>
            <w:proofErr w:type="spellEnd"/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 Хлебникова. </w:t>
            </w:r>
          </w:p>
          <w:p w:rsidR="00D64439" w:rsidRPr="004254DD" w:rsidRDefault="00D64439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Образ женщины в поэзии Маяковского. </w:t>
            </w:r>
          </w:p>
          <w:p w:rsidR="00D64439" w:rsidRPr="004254DD" w:rsidRDefault="00D64439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Образ русского солдата в прозе Виктора Некрасова. </w:t>
            </w:r>
          </w:p>
          <w:p w:rsidR="00D64439" w:rsidRPr="004254DD" w:rsidRDefault="00D64439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Лирическая проза в произведениях Нагибина, Солоухина и Казакова. </w:t>
            </w:r>
          </w:p>
          <w:p w:rsidR="00D64439" w:rsidRPr="00F94699" w:rsidRDefault="00D64439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Проза Виктора Пелевина как ирония над своим поколением. </w:t>
            </w:r>
          </w:p>
        </w:tc>
        <w:tc>
          <w:tcPr>
            <w:tcW w:w="2542" w:type="dxa"/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Реферат, диплом</w:t>
            </w:r>
          </w:p>
        </w:tc>
      </w:tr>
      <w:tr w:rsidR="00914C5A" w:rsidTr="00AA0680">
        <w:tc>
          <w:tcPr>
            <w:tcW w:w="567" w:type="dxa"/>
            <w:tcBorders>
              <w:top w:val="nil"/>
              <w:bottom w:val="nil"/>
            </w:tcBorders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64439" w:rsidRPr="00F94699" w:rsidRDefault="00D64439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Малиновская Мария Владимировна</w:t>
            </w:r>
          </w:p>
        </w:tc>
        <w:tc>
          <w:tcPr>
            <w:tcW w:w="6932" w:type="dxa"/>
          </w:tcPr>
          <w:p w:rsidR="0042318E" w:rsidRPr="00F94699" w:rsidRDefault="0042318E" w:rsidP="0042318E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4699">
              <w:rPr>
                <w:rFonts w:ascii="Times New Roman" w:hAnsi="Times New Roman" w:cs="Times New Roman"/>
                <w:b/>
                <w:i/>
              </w:rPr>
              <w:t>Этнография</w:t>
            </w:r>
          </w:p>
          <w:p w:rsidR="0042318E" w:rsidRPr="00F94699" w:rsidRDefault="0042318E" w:rsidP="0042318E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42318E" w:rsidRPr="00F94699" w:rsidRDefault="0042318E" w:rsidP="0042318E">
            <w:pPr>
              <w:numPr>
                <w:ilvl w:val="0"/>
                <w:numId w:val="10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Особенности традиционного женского народного костюма в разных губерниях России.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Традиционный женский костюм в различных регионах России имел свои уникальные черты. Несмотря на обилие схожих деталей, в каждой губернии костюм выглядел по-своему, самобытно, характерно для данной области. Причин этого разнообразия несколько – климатические условия, внешние влияния, экономическое развитие. 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42318E" w:rsidRPr="00F94699" w:rsidRDefault="0042318E" w:rsidP="0042318E">
            <w:pPr>
              <w:numPr>
                <w:ilvl w:val="0"/>
                <w:numId w:val="10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Символика традиционной славянской вышивки.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Традиция украшать одежду и предметы быта вышивкой уходит корнями в давнюю историю славян. Главное предназначение вышивки в те времена – не столько украшение, сколько защита от злых духов. Большинство славянских символов, использовавшихся, помимо вышивки, в резьбе и росписи по дереву, выросли из языческих верований. 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42318E" w:rsidRPr="00F94699" w:rsidRDefault="0042318E" w:rsidP="0042318E">
            <w:pPr>
              <w:numPr>
                <w:ilvl w:val="0"/>
                <w:numId w:val="10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История игрушки по материалам музеев.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Игрушка – первый спутник человека, его лучший друг в детстве. Игрушки помогают маленькому человеку освоиться в большом мире. Первые игрушки появились в каменном веке и менялись по мере взросления человечества. 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42318E" w:rsidRPr="00F94699" w:rsidRDefault="0042318E" w:rsidP="0042318E">
            <w:pPr>
              <w:numPr>
                <w:ilvl w:val="0"/>
                <w:numId w:val="10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Традиционная текстильная кукла: история и современность.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В раннем средневековье основным материалом для изготовления игрушек были подручные средства – дерево, глина, солома и ткань. Текстильные куклы были особой ценностью из-за дороговизны и сложности выработки ткани. Они сочетали в себе игровой 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обережный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смысл, кроме того, существовали и вовсе обрядовые куклы, не принимавшие участия в детских забавах. 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Последние годы в России наблюдается всплеск интереса к традиционной культуре и, в частности, к традиционной тряпочной кукле. 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42318E" w:rsidRPr="00F94699" w:rsidRDefault="0042318E" w:rsidP="0042318E">
            <w:pPr>
              <w:numPr>
                <w:ilvl w:val="0"/>
                <w:numId w:val="10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Народные промыслы России.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Народные промыслы России уходят корнями в глубокую древность. Богат и разнообразен мир промыслов – это ткачество, резьба и роспись по дереву и кости, гончарное искусство. На весь мир известны русские матрешки, шерстяные платки и расписные шкатулки. История возникновения и развития этих промыслов столь же разнообразна.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42318E" w:rsidRPr="00F94699" w:rsidRDefault="0042318E" w:rsidP="0042318E">
            <w:pPr>
              <w:numPr>
                <w:ilvl w:val="0"/>
                <w:numId w:val="10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Роспись по дереву в разных регионах России.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Одним из традиционных промыслов России издавна является роспись по дереву. В различных регионах бытовали разные узоры, цвета и оттенки, сюжеты расписных изделий. 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42318E" w:rsidRPr="00F94699" w:rsidRDefault="0042318E" w:rsidP="0042318E">
            <w:pPr>
              <w:numPr>
                <w:ilvl w:val="0"/>
                <w:numId w:val="10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Традиционное деревянное зодчество России.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Дерево – самый распространенный строительный материал в центральных и северо-западных областях России. Традиции деревянного зодчества уходят корнями в глубокую древность. Из </w:t>
            </w:r>
            <w:r w:rsidRPr="00F94699">
              <w:rPr>
                <w:rFonts w:ascii="Times New Roman" w:hAnsi="Times New Roman" w:cs="Times New Roman"/>
              </w:rPr>
              <w:lastRenderedPageBreak/>
              <w:t xml:space="preserve">дерева возводились все постройки – от амбаров и зернохранилищ до дворцов и храмов. </w:t>
            </w:r>
          </w:p>
          <w:p w:rsidR="0042318E" w:rsidRPr="00F94699" w:rsidRDefault="0042318E" w:rsidP="0042318E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42318E" w:rsidRPr="00F94699" w:rsidRDefault="0042318E" w:rsidP="0042318E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4699">
              <w:rPr>
                <w:rFonts w:ascii="Times New Roman" w:hAnsi="Times New Roman" w:cs="Times New Roman"/>
                <w:b/>
                <w:i/>
              </w:rPr>
              <w:t>Культурология</w:t>
            </w:r>
          </w:p>
          <w:p w:rsidR="0042318E" w:rsidRPr="00F94699" w:rsidRDefault="0042318E" w:rsidP="0042318E">
            <w:pPr>
              <w:numPr>
                <w:ilvl w:val="0"/>
                <w:numId w:val="11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Образ шута в художественной культуре разных эпох.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Шут как персонаж появляется во многих литературных произведениях – пьесах Шекспира, исторических романах Вальтера Скотта, поэтических и кинематографических произведениях современной нам эпохи. Многогранность этого образа, его неоднозначность привлекали и привлекают авторов. 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 </w:t>
            </w:r>
          </w:p>
          <w:p w:rsidR="0042318E" w:rsidRPr="00F94699" w:rsidRDefault="0042318E" w:rsidP="0042318E">
            <w:pPr>
              <w:numPr>
                <w:ilvl w:val="0"/>
                <w:numId w:val="11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Неоднозначность образа Иуды в мировой литературе. 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Иуда – библейский персонаж, воспринимающийся традиционно как символ продажности, предательства. Так ли это на самом деле? Или под маской предателя скрывается нечто большее?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42318E" w:rsidRPr="00F94699" w:rsidRDefault="0042318E" w:rsidP="0042318E">
            <w:pPr>
              <w:numPr>
                <w:ilvl w:val="0"/>
                <w:numId w:val="11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«Японский парадокс»: особенности японского менталитета.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Япония – островное государство, насчитывающее более 14 веков истории. При всей закрытости Японского архипелага от внешних воздействий жители островов заимствовали у соседей очень многое – китайский алфавит, религию, </w:t>
            </w:r>
            <w:proofErr w:type="gramStart"/>
            <w:r w:rsidRPr="00F94699">
              <w:rPr>
                <w:rFonts w:ascii="Times New Roman" w:hAnsi="Times New Roman" w:cs="Times New Roman"/>
              </w:rPr>
              <w:t>культуру,  в</w:t>
            </w:r>
            <w:proofErr w:type="gramEnd"/>
            <w:r w:rsidRPr="00F94699">
              <w:rPr>
                <w:rFonts w:ascii="Times New Roman" w:hAnsi="Times New Roman" w:cs="Times New Roman"/>
              </w:rPr>
              <w:t xml:space="preserve"> дальнейшем – европейские науки и технологии. Все заимствования японцы перерабатывали, доводя до совершенства, и зачастую обгоняли в своих достижениях тех, у кого заимствовали идеи и знания. В конце 19 века меньше чем за 30 лет японцы из отсталой средневековой страны стали ведущей мировой державой. 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42318E" w:rsidRPr="00F94699" w:rsidRDefault="0042318E" w:rsidP="0042318E">
            <w:pPr>
              <w:numPr>
                <w:ilvl w:val="0"/>
                <w:numId w:val="11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Японский театр: история и современность.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Традиционный японский театр отличается от привычного нам европейского театра. Как и в других отраслях японской жизни, в театре Японии много заимствований, переосмысленных и переиначенных на японский лад. Обладая специфическими особенностями, </w:t>
            </w:r>
            <w:proofErr w:type="gramStart"/>
            <w:r w:rsidRPr="00F94699">
              <w:rPr>
                <w:rFonts w:ascii="Times New Roman" w:hAnsi="Times New Roman" w:cs="Times New Roman"/>
              </w:rPr>
              <w:t>театры</w:t>
            </w:r>
            <w:proofErr w:type="gramEnd"/>
            <w:r w:rsidRPr="00F94699">
              <w:rPr>
                <w:rFonts w:ascii="Times New Roman" w:hAnsi="Times New Roman" w:cs="Times New Roman"/>
              </w:rPr>
              <w:t xml:space="preserve"> Но и Кабуки существуют уже более 700 лет. 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42318E" w:rsidRPr="00F94699" w:rsidRDefault="0042318E" w:rsidP="0042318E">
            <w:pPr>
              <w:numPr>
                <w:ilvl w:val="0"/>
                <w:numId w:val="11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Традиционная японская живопись.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Японская живопись - </w:t>
            </w:r>
            <w:r w:rsidRPr="00F946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один из старейших и наиболее изысканных видов изобразительного искусства Японии, охватывающий широкий спектр жанров и стилей. Как и история японского изобразительного искусства в целом, история японской живописи представляет собой долгий путь соперничества и переплетения исконных японских принципов и адаптации иностранных идей.</w:t>
            </w:r>
          </w:p>
          <w:p w:rsidR="0042318E" w:rsidRPr="00F94699" w:rsidRDefault="0042318E" w:rsidP="0042318E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42318E" w:rsidRPr="00F94699" w:rsidRDefault="0042318E" w:rsidP="0042318E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4699">
              <w:rPr>
                <w:rFonts w:ascii="Times New Roman" w:hAnsi="Times New Roman" w:cs="Times New Roman"/>
                <w:b/>
                <w:i/>
              </w:rPr>
              <w:t>Археология</w:t>
            </w:r>
          </w:p>
          <w:p w:rsidR="0042318E" w:rsidRPr="00F94699" w:rsidRDefault="0042318E" w:rsidP="0042318E">
            <w:pPr>
              <w:numPr>
                <w:ilvl w:val="0"/>
                <w:numId w:val="12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Экспериментальная археология – прыжок в прошлое.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Экспериментальная археология – один из разделов археологической науки. Ученые воссоздают облик первобытных селений, быт древних людей, их одежду и орудия труда, чтобы получить более полную картину жизни наших далеких предков. Экспериментальные поселения каменного века существую в Англии, Франции и Швейцарии; реконструкция более мелких деталей быта проводилась также в СССР.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42318E" w:rsidRPr="00F94699" w:rsidRDefault="0042318E" w:rsidP="0042318E">
            <w:pPr>
              <w:numPr>
                <w:ilvl w:val="0"/>
                <w:numId w:val="12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Реконструкция внешнего облика хорезмийского жилища.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Хорезм – древняя цивилизация Средней Азии, достиг своего расцвета в средние века. Был открыт экспедицией </w:t>
            </w:r>
            <w:proofErr w:type="spellStart"/>
            <w:r w:rsidRPr="00F94699">
              <w:rPr>
                <w:rFonts w:ascii="Times New Roman" w:hAnsi="Times New Roman" w:cs="Times New Roman"/>
              </w:rPr>
              <w:t>С.П.Толстова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в 30-е годы прошлого века, исследование наследия этой цивилизации продолжается до сих пор. Остаются открытыми многие вопросы, в частности, не до конца исследован внешний и внутренний облик типичного хорезмийского жилища. 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42318E" w:rsidRPr="00F94699" w:rsidRDefault="0042318E" w:rsidP="0042318E">
            <w:pPr>
              <w:numPr>
                <w:ilvl w:val="0"/>
                <w:numId w:val="12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Развитие керамического производства в средневековом Хорезме по материалам музея «Археологические памятники Евразии».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В фондах музея «Археологические памятники Евразии» хранятся материалы Хорезмской археолого-этнографической экспедиции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С.П.Толстова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, в том числе – богатая коллекция </w:t>
            </w:r>
            <w:r w:rsidRPr="00F94699">
              <w:rPr>
                <w:rFonts w:ascii="Times New Roman" w:hAnsi="Times New Roman" w:cs="Times New Roman"/>
              </w:rPr>
              <w:lastRenderedPageBreak/>
              <w:t xml:space="preserve">керамического материала. На базе этого материала, а также специальной литературы, предлагается проследить развитие керамического производства. 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42318E" w:rsidRPr="00F94699" w:rsidRDefault="0042318E" w:rsidP="0042318E">
            <w:pPr>
              <w:numPr>
                <w:ilvl w:val="0"/>
                <w:numId w:val="12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Печные изразцы из коллекции музея «Археологические памятник Евразии»: эволюция и классификация. 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В фондах музея хранится часть коллекции изразцов, переданных музеем Новодевичьего монастыря. Эта коллекция отражает развитие изразцового мастерства в Москве в 17-19 вв.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42318E" w:rsidRPr="00F94699" w:rsidRDefault="0042318E" w:rsidP="0042318E">
            <w:pPr>
              <w:numPr>
                <w:ilvl w:val="0"/>
                <w:numId w:val="12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Классификация орнаментированной керамики неолитического Хорезма.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Коллекции Хорезмской археолого-этнографической экспедиции представлены, помимо всего прочего, значительным количеством неолитической керамики. На базе этого материала, а также специальной литературы, предлагается провести классификацию орнаментов эпохи неолита. </w:t>
            </w:r>
          </w:p>
          <w:p w:rsidR="0042318E" w:rsidRPr="00F94699" w:rsidRDefault="0042318E" w:rsidP="0042318E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42318E" w:rsidRPr="00F94699" w:rsidRDefault="0042318E" w:rsidP="0042318E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4699">
              <w:rPr>
                <w:rFonts w:ascii="Times New Roman" w:hAnsi="Times New Roman" w:cs="Times New Roman"/>
                <w:b/>
                <w:i/>
              </w:rPr>
              <w:t>История</w:t>
            </w:r>
          </w:p>
          <w:p w:rsidR="0042318E" w:rsidRPr="00F94699" w:rsidRDefault="0042318E" w:rsidP="0042318E">
            <w:pPr>
              <w:numPr>
                <w:ilvl w:val="0"/>
                <w:numId w:val="13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Московская окружная железная дорога – прошлое, настоящее и будущее.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4699">
              <w:rPr>
                <w:rFonts w:ascii="Times New Roman" w:hAnsi="Times New Roman" w:cs="Times New Roman"/>
              </w:rPr>
              <w:t xml:space="preserve">МОЖД была спроектирована в конце 19 века, построена в начале 20. Все станционные здания были выстроены в едином стиле. Сначала дорога функционировала как пассажирская, впоследствии использовалась для перевозки грузов. На данный момент действуют 12 станций. </w:t>
            </w:r>
            <w:r w:rsidRPr="00F9469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Московская Окружная железная дорога</w:t>
            </w:r>
            <w:r w:rsidRPr="00F9469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946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является уникальной транспортной развязкой, не имеющей аналогов в практике дорожного строительства.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42318E" w:rsidRPr="00F94699" w:rsidRDefault="0042318E" w:rsidP="0042318E">
            <w:pPr>
              <w:numPr>
                <w:ilvl w:val="0"/>
                <w:numId w:val="13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История сел Преображенское, Черкизово, Измайлово. 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История села Преображенское начинается с середины 17 века. С самого начала эта история тесно связана с царским домом Романовых – сначала Алексей Михайлович, а потом его сын Петр облюбовали Преображенское и окрест лежащие земли. Село </w:t>
            </w:r>
            <w:r w:rsidRPr="00F94699">
              <w:rPr>
                <w:rFonts w:ascii="Times New Roman" w:hAnsi="Times New Roman" w:cs="Times New Roman"/>
              </w:rPr>
              <w:lastRenderedPageBreak/>
              <w:t xml:space="preserve">Измайлово издревле было вотчиной Романовых, а село Черкизово принадлежало Чудову монастырю. 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42318E" w:rsidRPr="00F94699" w:rsidRDefault="0042318E" w:rsidP="0042318E">
            <w:pPr>
              <w:numPr>
                <w:ilvl w:val="0"/>
                <w:numId w:val="13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Преображенская старообрядческая община.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Преображенская старообрядческая община – вторая после Рогожской общины, появилась во второй половине 18 века стараниями купца Ильи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Ковылина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, открывшего в 1771 году больницу во время чумной эпидемии. Существует до сих пор. 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42318E" w:rsidRPr="00F94699" w:rsidRDefault="0042318E" w:rsidP="0042318E">
            <w:pPr>
              <w:numPr>
                <w:ilvl w:val="0"/>
                <w:numId w:val="13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История района в названиях улиц.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В названиях улиц нашего района спряталась практически вся его история. Преображенская площадь, улица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Бухвостова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Ковылинский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переулок, Электрозаводская улица – лишь малый перечень исторических названий Преображенского и окрестностей.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42318E" w:rsidRPr="00F94699" w:rsidRDefault="0042318E" w:rsidP="0042318E">
            <w:pPr>
              <w:numPr>
                <w:ilvl w:val="0"/>
                <w:numId w:val="13"/>
              </w:numPr>
              <w:tabs>
                <w:tab w:val="clear" w:pos="720"/>
                <w:tab w:val="num" w:pos="1260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История отечественного судостроения. 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 Основоположником истории российского флота принято считать императора Петра </w:t>
            </w:r>
            <w:r w:rsidRPr="00F94699">
              <w:rPr>
                <w:rFonts w:ascii="Times New Roman" w:hAnsi="Times New Roman" w:cs="Times New Roman"/>
                <w:lang w:val="en-US"/>
              </w:rPr>
              <w:t>I</w:t>
            </w:r>
            <w:r w:rsidRPr="00F94699">
              <w:rPr>
                <w:rFonts w:ascii="Times New Roman" w:hAnsi="Times New Roman" w:cs="Times New Roman"/>
              </w:rPr>
              <w:t xml:space="preserve">, а «дедушкой русского флота» - найденный Петром на Яузе старенький ботик. Однако еще в древности водные пути сообщения были весьма популярны у славян, и парусное судостроение появилось в действительности задолго до Петра. </w:t>
            </w:r>
          </w:p>
          <w:p w:rsidR="0042318E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42318E" w:rsidRPr="00F94699" w:rsidRDefault="0042318E" w:rsidP="0042318E">
            <w:pPr>
              <w:numPr>
                <w:ilvl w:val="0"/>
                <w:numId w:val="13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Парусные корабли</w:t>
            </w:r>
          </w:p>
          <w:p w:rsidR="00D64439" w:rsidRPr="00F94699" w:rsidRDefault="0042318E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Появившись в глубокой древности, парусные корабли до сих пор курсируют по волнам морей и океанов. Вплоть до начала </w:t>
            </w:r>
            <w:r w:rsidRPr="00F94699">
              <w:rPr>
                <w:rFonts w:ascii="Times New Roman" w:hAnsi="Times New Roman" w:cs="Times New Roman"/>
                <w:lang w:val="en-US"/>
              </w:rPr>
              <w:t>XX</w:t>
            </w:r>
            <w:r w:rsidRPr="00F94699">
              <w:rPr>
                <w:rFonts w:ascii="Times New Roman" w:hAnsi="Times New Roman" w:cs="Times New Roman"/>
              </w:rPr>
              <w:t xml:space="preserve"> века флот был основным транспортным средством. Торговцы, путешественники, исследователи, пираты – все они были бы просто сухопутными мечтателями без парусного флота. Изучить разнообразие деревянных парусных судов – задача данного </w:t>
            </w:r>
            <w:r w:rsidRPr="00F94699">
              <w:rPr>
                <w:rFonts w:ascii="Times New Roman" w:hAnsi="Times New Roman" w:cs="Times New Roman"/>
              </w:rPr>
              <w:t xml:space="preserve">исследования. </w:t>
            </w:r>
          </w:p>
        </w:tc>
        <w:tc>
          <w:tcPr>
            <w:tcW w:w="2542" w:type="dxa"/>
          </w:tcPr>
          <w:p w:rsidR="00D64439" w:rsidRPr="00F94699" w:rsidRDefault="0042318E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археология, культурология и этнография</w:t>
            </w:r>
          </w:p>
        </w:tc>
        <w:tc>
          <w:tcPr>
            <w:tcW w:w="2964" w:type="dxa"/>
          </w:tcPr>
          <w:p w:rsidR="00D64439" w:rsidRPr="00F94699" w:rsidRDefault="0042318E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914C5A" w:rsidTr="00AA0680">
        <w:tc>
          <w:tcPr>
            <w:tcW w:w="567" w:type="dxa"/>
            <w:tcBorders>
              <w:top w:val="nil"/>
              <w:bottom w:val="nil"/>
            </w:tcBorders>
          </w:tcPr>
          <w:p w:rsidR="0042318E" w:rsidRDefault="00F94699" w:rsidP="00481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Pr="00F94699" w:rsidRDefault="00F94699" w:rsidP="00481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Мокин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Анатольевич</w:t>
            </w: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F94699" w:rsidRDefault="00F94699" w:rsidP="00481F83">
            <w:pPr>
              <w:rPr>
                <w:rFonts w:ascii="Times New Roman" w:hAnsi="Times New Roman" w:cs="Times New Roman"/>
              </w:rPr>
            </w:pPr>
          </w:p>
          <w:p w:rsidR="0042318E" w:rsidRPr="00F94699" w:rsidRDefault="00F94699" w:rsidP="00481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Алексей Леонидович</w:t>
            </w:r>
          </w:p>
        </w:tc>
        <w:tc>
          <w:tcPr>
            <w:tcW w:w="6932" w:type="dxa"/>
          </w:tcPr>
          <w:p w:rsidR="0042318E" w:rsidRPr="00F94699" w:rsidRDefault="0042318E" w:rsidP="0042318E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Быстрый танк (Проектирование (расчет и построение действующей модели) редуктора (коробки передач для транспортного робота)</w:t>
            </w: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2318E" w:rsidRPr="00F94699" w:rsidRDefault="0042318E" w:rsidP="0042318E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Дом мечты (Изучение, расчет, испыт</w:t>
            </w: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ание энергоэффективного дома);</w:t>
            </w:r>
          </w:p>
          <w:p w:rsidR="0042318E" w:rsidRPr="00F94699" w:rsidRDefault="0042318E" w:rsidP="0042318E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Умный дом (расчет оптимального управления вентиляцией, отоплением и прочими инженерными системами)</w:t>
            </w: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2318E" w:rsidRPr="00F94699" w:rsidRDefault="0042318E" w:rsidP="0042318E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Граница на замке (проектирование систем охраны и видеонаблюдения)</w:t>
            </w: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2318E" w:rsidRPr="00F94699" w:rsidRDefault="0042318E" w:rsidP="0042318E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нформационные технологии</w:t>
            </w: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2318E" w:rsidRPr="00F94699" w:rsidRDefault="0042318E" w:rsidP="0042318E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сети будущего</w:t>
            </w: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2318E" w:rsidRPr="00F94699" w:rsidRDefault="0042318E" w:rsidP="0042318E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 вещей</w:t>
            </w: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2318E" w:rsidRPr="00F94699" w:rsidRDefault="0042318E" w:rsidP="0042318E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программных и аппаратных решений (по аналогии с IA в IB)</w:t>
            </w:r>
          </w:p>
          <w:p w:rsidR="00A44B25" w:rsidRPr="00F94699" w:rsidRDefault="00A44B25" w:rsidP="00A44B25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4699">
              <w:rPr>
                <w:rFonts w:ascii="Times New Roman" w:hAnsi="Times New Roman" w:cs="Times New Roman"/>
                <w:b/>
                <w:i/>
              </w:rPr>
              <w:t>Физика:</w:t>
            </w:r>
          </w:p>
          <w:p w:rsidR="00A44B25" w:rsidRPr="00F94699" w:rsidRDefault="00A44B25" w:rsidP="00A44B25">
            <w:pPr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F94699">
              <w:rPr>
                <w:rFonts w:ascii="Times New Roman" w:hAnsi="Times New Roman" w:cs="Times New Roman"/>
                <w:i/>
              </w:rPr>
              <w:t xml:space="preserve">Динамика вращательного движения (Данное направление крайне поверхностно разбирается в курсе школьной физики, однако, имеет существенное значение в прикладных областях, от специальных маховиков, которые запасают энергию, до космических </w:t>
            </w:r>
            <w:proofErr w:type="gramStart"/>
            <w:r w:rsidRPr="00F94699">
              <w:rPr>
                <w:rFonts w:ascii="Times New Roman" w:hAnsi="Times New Roman" w:cs="Times New Roman"/>
                <w:i/>
              </w:rPr>
              <w:t>кораблей,  управление</w:t>
            </w:r>
            <w:proofErr w:type="gramEnd"/>
            <w:r w:rsidRPr="00F94699">
              <w:rPr>
                <w:rFonts w:ascii="Times New Roman" w:hAnsi="Times New Roman" w:cs="Times New Roman"/>
                <w:i/>
              </w:rPr>
              <w:t xml:space="preserve"> которыми необходимо строит исходя из того, любое их движение связано с вращением)</w:t>
            </w:r>
          </w:p>
          <w:p w:rsidR="00A44B25" w:rsidRPr="00F94699" w:rsidRDefault="00A44B25" w:rsidP="00A44B25">
            <w:pPr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F94699">
              <w:rPr>
                <w:rFonts w:ascii="Times New Roman" w:hAnsi="Times New Roman" w:cs="Times New Roman"/>
                <w:i/>
              </w:rPr>
              <w:t>Гидо</w:t>
            </w:r>
            <w:proofErr w:type="spellEnd"/>
            <w:r w:rsidRPr="00F94699">
              <w:rPr>
                <w:rFonts w:ascii="Times New Roman" w:hAnsi="Times New Roman" w:cs="Times New Roman"/>
                <w:i/>
              </w:rPr>
              <w:t xml:space="preserve"> и Аэродинамика (Еще одна область, которая слаба затрагивается в курсе школьной физики. Темы по гидродинамике могут быть совершенно различны, начиная от вязкого трения и динамики полета снарядов (как сделать пулю так, чтобы она летела дальше), до судов на воздушной подушке и токов крови по сосудам)</w:t>
            </w:r>
          </w:p>
          <w:p w:rsidR="00A44B25" w:rsidRPr="00F94699" w:rsidRDefault="00A44B25" w:rsidP="00A44B25">
            <w:pPr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 xml:space="preserve">- Астрономия (Очень широкий спектр тем от эволюции звезд и эволюции галактик до вопросов </w:t>
            </w:r>
            <w:proofErr w:type="spellStart"/>
            <w:r w:rsidRPr="00F94699">
              <w:rPr>
                <w:rFonts w:ascii="Times New Roman" w:hAnsi="Times New Roman" w:cs="Times New Roman"/>
                <w:i/>
              </w:rPr>
              <w:t>астронавигациию</w:t>
            </w:r>
            <w:proofErr w:type="spellEnd"/>
            <w:r w:rsidRPr="00F94699">
              <w:rPr>
                <w:rFonts w:ascii="Times New Roman" w:hAnsi="Times New Roman" w:cs="Times New Roman"/>
                <w:i/>
              </w:rPr>
              <w:t>. Теория гравитации?)</w:t>
            </w:r>
          </w:p>
          <w:p w:rsidR="00A44B25" w:rsidRPr="00F94699" w:rsidRDefault="00A44B25" w:rsidP="00A44B25">
            <w:pPr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lastRenderedPageBreak/>
              <w:t>- Акустика (От ультразвука и звуковых резаков до струн (стоячие волны))</w:t>
            </w:r>
          </w:p>
          <w:p w:rsidR="00A44B25" w:rsidRPr="00F94699" w:rsidRDefault="00A44B25" w:rsidP="00A44B25">
            <w:pPr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>- Цифровая электроника (как именно передавать, обрабатывать и ужимать)</w:t>
            </w:r>
          </w:p>
          <w:p w:rsidR="00A44B25" w:rsidRPr="00F94699" w:rsidRDefault="00A44B25" w:rsidP="00A44B25">
            <w:pPr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>- Космонавтика (Как, какие и зачем делать ракеты? Все системы кораблей, от ионных двигателей, до солнечных парусов)</w:t>
            </w:r>
          </w:p>
          <w:p w:rsidR="00A44B25" w:rsidRPr="00F94699" w:rsidRDefault="00A44B25" w:rsidP="00A44B25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4699">
              <w:rPr>
                <w:rFonts w:ascii="Times New Roman" w:hAnsi="Times New Roman" w:cs="Times New Roman"/>
                <w:b/>
                <w:i/>
              </w:rPr>
              <w:t>Программирование </w:t>
            </w:r>
          </w:p>
          <w:p w:rsidR="00A44B25" w:rsidRPr="00F94699" w:rsidRDefault="00A44B25" w:rsidP="00A44B25">
            <w:pPr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>-  Базы данных (ни одна онлайн игра или другой серьезный веб ресурс (</w:t>
            </w:r>
            <w:proofErr w:type="spellStart"/>
            <w:r w:rsidRPr="00F94699">
              <w:rPr>
                <w:rFonts w:ascii="Times New Roman" w:hAnsi="Times New Roman" w:cs="Times New Roman"/>
                <w:i/>
              </w:rPr>
              <w:t>Facebook</w:t>
            </w:r>
            <w:proofErr w:type="spellEnd"/>
            <w:r w:rsidRPr="00F9469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94699">
              <w:rPr>
                <w:rFonts w:ascii="Times New Roman" w:hAnsi="Times New Roman" w:cs="Times New Roman"/>
                <w:i/>
              </w:rPr>
              <w:t>Vk</w:t>
            </w:r>
            <w:proofErr w:type="spellEnd"/>
            <w:r w:rsidRPr="00F94699">
              <w:rPr>
                <w:rFonts w:ascii="Times New Roman" w:hAnsi="Times New Roman" w:cs="Times New Roman"/>
                <w:i/>
              </w:rPr>
              <w:t xml:space="preserve">, </w:t>
            </w:r>
            <w:proofErr w:type="gramStart"/>
            <w:r w:rsidRPr="00F94699">
              <w:rPr>
                <w:rFonts w:ascii="Times New Roman" w:hAnsi="Times New Roman" w:cs="Times New Roman"/>
                <w:i/>
              </w:rPr>
              <w:t>… )</w:t>
            </w:r>
            <w:proofErr w:type="gramEnd"/>
            <w:r w:rsidRPr="00F94699">
              <w:rPr>
                <w:rFonts w:ascii="Times New Roman" w:hAnsi="Times New Roman" w:cs="Times New Roman"/>
                <w:i/>
              </w:rPr>
              <w:t xml:space="preserve"> не обходится без баз данных - как они работают? Как их создавать и ими манипулировать)</w:t>
            </w:r>
          </w:p>
          <w:p w:rsidR="00A44B25" w:rsidRPr="00F94699" w:rsidRDefault="00A44B25" w:rsidP="00A44B25">
            <w:pPr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 xml:space="preserve">- Структуры данных (в школе все ограничивается массивами, существуют ли более сложные объекты данных? И если </w:t>
            </w:r>
            <w:proofErr w:type="gramStart"/>
            <w:r w:rsidRPr="00F94699">
              <w:rPr>
                <w:rFonts w:ascii="Times New Roman" w:hAnsi="Times New Roman" w:cs="Times New Roman"/>
                <w:i/>
              </w:rPr>
              <w:t>да</w:t>
            </w:r>
            <w:proofErr w:type="gramEnd"/>
            <w:r w:rsidRPr="00F94699">
              <w:rPr>
                <w:rFonts w:ascii="Times New Roman" w:hAnsi="Times New Roman" w:cs="Times New Roman"/>
                <w:i/>
              </w:rPr>
              <w:t xml:space="preserve"> то какие)</w:t>
            </w:r>
          </w:p>
          <w:p w:rsidR="00A44B25" w:rsidRPr="00F94699" w:rsidRDefault="00A44B25" w:rsidP="00A44B25">
            <w:pPr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>- Эволюционное программирование (направление в программировании, в котором программы с течением времени рождают другие программы. Через определенные промежутки - неудачные программы «выбраковывающая» и остаются самые приспособленные)</w:t>
            </w:r>
          </w:p>
          <w:p w:rsidR="00A44B25" w:rsidRPr="00F94699" w:rsidRDefault="00A44B25" w:rsidP="00A44B25">
            <w:pPr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>- Автономные агенты и искусственный интеллект в программировании (как работает искусственный интеллект в компьютерных играх?)  </w:t>
            </w:r>
          </w:p>
          <w:p w:rsidR="0042318E" w:rsidRPr="00F94699" w:rsidRDefault="00A44B25" w:rsidP="00A44B25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4699">
              <w:rPr>
                <w:rFonts w:ascii="Times New Roman" w:hAnsi="Times New Roman" w:cs="Times New Roman"/>
                <w:b/>
                <w:i/>
              </w:rPr>
              <w:t>Это лишь наброски тех направлении, которые можно выбрать. Если есть какая-то конкретная идея - можно подходить. </w:t>
            </w:r>
          </w:p>
        </w:tc>
        <w:tc>
          <w:tcPr>
            <w:tcW w:w="2542" w:type="dxa"/>
          </w:tcPr>
          <w:p w:rsidR="0042318E" w:rsidRPr="00F94699" w:rsidRDefault="0042318E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Инженерное (имеется ввиду широкого круга работа, основанная на базовых знаниях по естественным наукам, </w:t>
            </w: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 не углубляющаяся в конкретный предмет)</w:t>
            </w:r>
          </w:p>
          <w:p w:rsidR="00A44B25" w:rsidRPr="00F94699" w:rsidRDefault="00A44B25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4B25" w:rsidRPr="00F94699" w:rsidRDefault="00A44B25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4B25" w:rsidRPr="00F94699" w:rsidRDefault="00A44B25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4B25" w:rsidRPr="00F94699" w:rsidRDefault="00A44B25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4B25" w:rsidRPr="00F94699" w:rsidRDefault="00A44B25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4B25" w:rsidRPr="00F94699" w:rsidRDefault="00A44B25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4B25" w:rsidRPr="00F94699" w:rsidRDefault="00A44B25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4B25" w:rsidRPr="00F94699" w:rsidRDefault="00A44B25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4B25" w:rsidRPr="00F94699" w:rsidRDefault="00A44B25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4B25" w:rsidRPr="00F94699" w:rsidRDefault="00A44B25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4B25" w:rsidRPr="00F94699" w:rsidRDefault="00A44B25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4B25" w:rsidRPr="00F94699" w:rsidRDefault="00A44B25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4B25" w:rsidRPr="00F94699" w:rsidRDefault="00A44B25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4" w:type="dxa"/>
          </w:tcPr>
          <w:p w:rsidR="0042318E" w:rsidRPr="00F94699" w:rsidRDefault="0042318E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lastRenderedPageBreak/>
              <w:t>Реферат, диплом</w:t>
            </w:r>
          </w:p>
        </w:tc>
      </w:tr>
      <w:tr w:rsidR="00914C5A" w:rsidTr="00AA0680">
        <w:tc>
          <w:tcPr>
            <w:tcW w:w="567" w:type="dxa"/>
            <w:tcBorders>
              <w:top w:val="nil"/>
              <w:bottom w:val="nil"/>
            </w:tcBorders>
          </w:tcPr>
          <w:p w:rsidR="0042318E" w:rsidRPr="00F94699" w:rsidRDefault="00F94699" w:rsidP="00F9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2318E" w:rsidRPr="00F94699" w:rsidRDefault="00A44B25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Орловский Алексей Яковлевич</w:t>
            </w:r>
          </w:p>
        </w:tc>
        <w:tc>
          <w:tcPr>
            <w:tcW w:w="6932" w:type="dxa"/>
          </w:tcPr>
          <w:p w:rsidR="0042318E" w:rsidRPr="00F94699" w:rsidRDefault="0042318E" w:rsidP="00A44B2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A44B25" w:rsidRPr="00F94699" w:rsidRDefault="00A44B25" w:rsidP="00A44B25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Направления:</w:t>
            </w:r>
          </w:p>
          <w:p w:rsidR="00A44B25" w:rsidRPr="00F94699" w:rsidRDefault="00A44B25" w:rsidP="00A44B25">
            <w:pPr>
              <w:pStyle w:val="a5"/>
              <w:numPr>
                <w:ilvl w:val="0"/>
                <w:numId w:val="16"/>
              </w:numPr>
              <w:spacing w:after="200" w:line="276" w:lineRule="auto"/>
              <w:ind w:left="358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Отечественная история. Система государственного управления.</w:t>
            </w:r>
          </w:p>
          <w:p w:rsidR="00A44B25" w:rsidRPr="00F94699" w:rsidRDefault="00A44B25" w:rsidP="00A44B25">
            <w:pPr>
              <w:pStyle w:val="a5"/>
              <w:numPr>
                <w:ilvl w:val="0"/>
                <w:numId w:val="16"/>
              </w:numPr>
              <w:spacing w:after="200" w:line="276" w:lineRule="auto"/>
              <w:ind w:left="358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Отечественная история. Общественная мысль.</w:t>
            </w:r>
          </w:p>
          <w:p w:rsidR="00A44B25" w:rsidRPr="00F94699" w:rsidRDefault="00A44B25" w:rsidP="00A44B25">
            <w:pPr>
              <w:pStyle w:val="a5"/>
              <w:numPr>
                <w:ilvl w:val="0"/>
                <w:numId w:val="16"/>
              </w:numPr>
              <w:spacing w:after="200" w:line="276" w:lineRule="auto"/>
              <w:ind w:left="358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Военная история. Внешняя политика России.</w:t>
            </w:r>
          </w:p>
          <w:p w:rsidR="0042318E" w:rsidRPr="00F94699" w:rsidRDefault="00A44B25" w:rsidP="00A44B25">
            <w:pPr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99">
              <w:rPr>
                <w:rFonts w:ascii="Times New Roman" w:hAnsi="Times New Roman" w:cs="Times New Roman"/>
              </w:rPr>
              <w:lastRenderedPageBreak/>
              <w:t>Отечественная историография.</w:t>
            </w:r>
          </w:p>
        </w:tc>
        <w:tc>
          <w:tcPr>
            <w:tcW w:w="2964" w:type="dxa"/>
          </w:tcPr>
          <w:p w:rsidR="0042318E" w:rsidRPr="00F94699" w:rsidRDefault="00A44B25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lastRenderedPageBreak/>
              <w:t>Реферат, диплом</w:t>
            </w:r>
          </w:p>
        </w:tc>
      </w:tr>
      <w:tr w:rsidR="00914C5A" w:rsidTr="00AA0680">
        <w:tc>
          <w:tcPr>
            <w:tcW w:w="567" w:type="dxa"/>
            <w:tcBorders>
              <w:top w:val="nil"/>
              <w:bottom w:val="nil"/>
            </w:tcBorders>
          </w:tcPr>
          <w:p w:rsidR="0042318E" w:rsidRDefault="00F94699" w:rsidP="00481F83">
            <w:r>
              <w:lastRenderedPageBreak/>
              <w:t>13.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2318E" w:rsidRDefault="00F94699" w:rsidP="00481F83">
            <w:r>
              <w:t>Саленко Вениамин Борисович</w:t>
            </w:r>
          </w:p>
        </w:tc>
        <w:tc>
          <w:tcPr>
            <w:tcW w:w="6932" w:type="dxa"/>
          </w:tcPr>
          <w:p w:rsidR="00F94699" w:rsidRPr="00F94699" w:rsidRDefault="00F94699" w:rsidP="00F94699">
            <w:pPr>
              <w:ind w:firstLine="540"/>
              <w:jc w:val="both"/>
              <w:rPr>
                <w:i/>
              </w:rPr>
            </w:pPr>
            <w:r w:rsidRPr="00F94699">
              <w:rPr>
                <w:b/>
                <w:i/>
              </w:rPr>
              <w:t xml:space="preserve">Биохимия: </w:t>
            </w:r>
            <w:r w:rsidRPr="00F94699">
              <w:rPr>
                <w:i/>
              </w:rPr>
              <w:t xml:space="preserve">исследование состава веществ в продуктах питания. Например, зависимость концентрации витамина С в каком-нибудь фрукте в зависимости от какого-нибудь фактора </w:t>
            </w:r>
            <w:r>
              <w:rPr>
                <w:i/>
              </w:rPr>
              <w:t>(</w:t>
            </w:r>
            <w:r w:rsidRPr="00F94699">
              <w:rPr>
                <w:i/>
              </w:rPr>
              <w:t>на выбор ученика</w:t>
            </w:r>
            <w:r>
              <w:rPr>
                <w:i/>
              </w:rPr>
              <w:t>)</w:t>
            </w:r>
            <w:r w:rsidRPr="00F94699">
              <w:rPr>
                <w:i/>
              </w:rPr>
              <w:t>.</w:t>
            </w:r>
          </w:p>
          <w:p w:rsidR="00F94699" w:rsidRPr="00F94699" w:rsidRDefault="00F94699" w:rsidP="00F94699">
            <w:pPr>
              <w:ind w:firstLine="540"/>
              <w:jc w:val="both"/>
              <w:rPr>
                <w:i/>
              </w:rPr>
            </w:pPr>
            <w:r w:rsidRPr="00F94699">
              <w:rPr>
                <w:b/>
                <w:i/>
              </w:rPr>
              <w:t xml:space="preserve">Молекулярная биология: </w:t>
            </w:r>
            <w:r w:rsidRPr="00F94699">
              <w:rPr>
                <w:i/>
              </w:rPr>
              <w:t>исследование скорости реакции или какого-нибудь процесса. Например, зависимость скорости фотосинтеза от интенсивности освещения.</w:t>
            </w:r>
          </w:p>
          <w:p w:rsidR="00F94699" w:rsidRPr="00F94699" w:rsidRDefault="00F94699" w:rsidP="00F94699">
            <w:pPr>
              <w:ind w:firstLine="540"/>
              <w:jc w:val="both"/>
              <w:rPr>
                <w:i/>
              </w:rPr>
            </w:pPr>
            <w:r w:rsidRPr="00F94699">
              <w:rPr>
                <w:b/>
                <w:i/>
              </w:rPr>
              <w:t>Экология</w:t>
            </w:r>
            <w:r w:rsidRPr="00F94699">
              <w:rPr>
                <w:i/>
              </w:rPr>
              <w:t>: оценка загрязнения в каком-нибудь месте города. Например, оценка экологической обстановки в нескольких районах Москвы по асимметрии листьев растений.</w:t>
            </w:r>
          </w:p>
          <w:p w:rsidR="0042318E" w:rsidRPr="00764469" w:rsidRDefault="00F94699" w:rsidP="00F94699">
            <w:pPr>
              <w:ind w:firstLine="540"/>
              <w:jc w:val="both"/>
              <w:rPr>
                <w:b/>
                <w:i/>
              </w:rPr>
            </w:pPr>
            <w:r w:rsidRPr="00F94699">
              <w:rPr>
                <w:b/>
                <w:i/>
              </w:rPr>
              <w:t> Можно исследовать что-то, связанное со здоровым образом жизни, питанием,</w:t>
            </w:r>
            <w:r>
              <w:rPr>
                <w:b/>
                <w:i/>
              </w:rPr>
              <w:t xml:space="preserve"> калорийностью продуктов и т.п.</w:t>
            </w:r>
          </w:p>
        </w:tc>
        <w:tc>
          <w:tcPr>
            <w:tcW w:w="2542" w:type="dxa"/>
          </w:tcPr>
          <w:p w:rsidR="0042318E" w:rsidRPr="00F94699" w:rsidRDefault="00F94699" w:rsidP="00481F83">
            <w:pPr>
              <w:rPr>
                <w:rFonts w:eastAsia="Times New Roman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Helvetica"/>
                <w:color w:val="000000"/>
                <w:sz w:val="23"/>
                <w:szCs w:val="23"/>
                <w:lang w:eastAsia="ru-RU"/>
              </w:rPr>
              <w:t>Биохимия, молекулярная биология, экология</w:t>
            </w:r>
          </w:p>
        </w:tc>
        <w:tc>
          <w:tcPr>
            <w:tcW w:w="2964" w:type="dxa"/>
          </w:tcPr>
          <w:p w:rsidR="0042318E" w:rsidRDefault="00F94699" w:rsidP="00481F83">
            <w:r>
              <w:t>Реферат, диплом</w:t>
            </w:r>
          </w:p>
        </w:tc>
      </w:tr>
      <w:tr w:rsidR="00F94699" w:rsidTr="00AA0680">
        <w:tc>
          <w:tcPr>
            <w:tcW w:w="567" w:type="dxa"/>
            <w:tcBorders>
              <w:top w:val="nil"/>
              <w:bottom w:val="nil"/>
            </w:tcBorders>
          </w:tcPr>
          <w:p w:rsidR="00F94699" w:rsidRDefault="00F94699" w:rsidP="00481F83">
            <w:r>
              <w:t>14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94699" w:rsidRDefault="00F94699" w:rsidP="00481F83">
            <w:r>
              <w:t>Савкина Ирина Юрьевна</w:t>
            </w:r>
          </w:p>
        </w:tc>
        <w:tc>
          <w:tcPr>
            <w:tcW w:w="6932" w:type="dxa"/>
          </w:tcPr>
          <w:p w:rsidR="00E64F2F" w:rsidRPr="00F94699" w:rsidRDefault="00E64F2F" w:rsidP="006A4465">
            <w:pPr>
              <w:jc w:val="both"/>
              <w:rPr>
                <w:b/>
                <w:i/>
              </w:rPr>
            </w:pPr>
          </w:p>
        </w:tc>
        <w:tc>
          <w:tcPr>
            <w:tcW w:w="2542" w:type="dxa"/>
          </w:tcPr>
          <w:p w:rsidR="00F94699" w:rsidRDefault="006A4465" w:rsidP="00481F83">
            <w:pPr>
              <w:rPr>
                <w:rFonts w:eastAsia="Times New Roman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Helvetica"/>
                <w:color w:val="000000"/>
                <w:sz w:val="23"/>
                <w:szCs w:val="23"/>
                <w:lang w:eastAsia="ru-RU"/>
              </w:rPr>
              <w:t xml:space="preserve">Образы исторических деятелей в художественных произведениях; </w:t>
            </w:r>
          </w:p>
          <w:p w:rsidR="006A4465" w:rsidRDefault="006A4465" w:rsidP="00481F83">
            <w:pPr>
              <w:rPr>
                <w:rFonts w:eastAsia="Times New Roman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Helvetica"/>
                <w:color w:val="000000"/>
                <w:sz w:val="23"/>
                <w:szCs w:val="23"/>
                <w:lang w:eastAsia="ru-RU"/>
              </w:rPr>
              <w:t>Мистические мотивы в русской художественной литературе;</w:t>
            </w:r>
          </w:p>
          <w:p w:rsidR="006A4465" w:rsidRDefault="006A4465" w:rsidP="00481F83">
            <w:pPr>
              <w:rPr>
                <w:rFonts w:eastAsia="Times New Roman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Helvetica"/>
                <w:color w:val="000000"/>
                <w:sz w:val="23"/>
                <w:szCs w:val="23"/>
                <w:lang w:eastAsia="ru-RU"/>
              </w:rPr>
              <w:t xml:space="preserve"> Библейские мотивы в русской классической литературе</w:t>
            </w:r>
          </w:p>
        </w:tc>
        <w:tc>
          <w:tcPr>
            <w:tcW w:w="2964" w:type="dxa"/>
          </w:tcPr>
          <w:p w:rsidR="00F94699" w:rsidRDefault="006A4465" w:rsidP="00481F83">
            <w:r>
              <w:t>Реферат</w:t>
            </w:r>
          </w:p>
        </w:tc>
      </w:tr>
      <w:tr w:rsidR="006A4465" w:rsidTr="00AA0680">
        <w:tc>
          <w:tcPr>
            <w:tcW w:w="567" w:type="dxa"/>
            <w:tcBorders>
              <w:top w:val="nil"/>
            </w:tcBorders>
          </w:tcPr>
          <w:p w:rsidR="006A4465" w:rsidRPr="00AA0680" w:rsidRDefault="006A4465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nil"/>
            </w:tcBorders>
          </w:tcPr>
          <w:p w:rsidR="006A4465" w:rsidRPr="00AA0680" w:rsidRDefault="006A4465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 xml:space="preserve">Тер-Ованесян </w:t>
            </w:r>
            <w:proofErr w:type="spellStart"/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Геворк</w:t>
            </w:r>
            <w:proofErr w:type="spellEnd"/>
            <w:r w:rsidRPr="00AA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6932" w:type="dxa"/>
          </w:tcPr>
          <w:p w:rsidR="006A4465" w:rsidRPr="00AA0680" w:rsidRDefault="006A4465" w:rsidP="00E6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1)Оцените площадь города Карфагена при основании.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br/>
              <w:t>2) Почему наше пространство трехмерно?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br/>
              <w:t>3) Перспектива, ее виды.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br/>
              <w:t>4) Два кризиса математики.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br/>
              <w:t>5) В чем ошибка новой хронологии Фоменко.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br/>
              <w:t>6) Музыка часть математики или математика часть музыки?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br/>
              <w:t>7) Что такое красота?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br/>
              <w:t>8) Можно ли создать математическую модель нравственности?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br/>
              <w:t>9) Геометрия, в которой прямые искривляются.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10) Геометрия природы (фракталы).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br/>
              <w:t>11) Демократия и математика выборов.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br/>
              <w:t>12) Симметрия как принцип устройства мировоззрения.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br/>
              <w:t>13) Идеальная географическая карта.</w:t>
            </w:r>
          </w:p>
        </w:tc>
        <w:tc>
          <w:tcPr>
            <w:tcW w:w="2542" w:type="dxa"/>
          </w:tcPr>
          <w:p w:rsidR="006A4465" w:rsidRPr="00AA0680" w:rsidRDefault="006A4465" w:rsidP="00481F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:rsidR="006A4465" w:rsidRPr="00AA0680" w:rsidRDefault="006A4465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Реферат, диплом</w:t>
            </w:r>
          </w:p>
        </w:tc>
      </w:tr>
      <w:tr w:rsidR="006A4465" w:rsidTr="00AA0680">
        <w:tc>
          <w:tcPr>
            <w:tcW w:w="567" w:type="dxa"/>
            <w:tcBorders>
              <w:top w:val="nil"/>
              <w:bottom w:val="nil"/>
            </w:tcBorders>
          </w:tcPr>
          <w:p w:rsidR="006A4465" w:rsidRPr="00AA0680" w:rsidRDefault="006A4465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A4465" w:rsidRPr="00AA0680" w:rsidRDefault="006A4465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Фалько Алексей Павлович</w:t>
            </w:r>
          </w:p>
        </w:tc>
        <w:tc>
          <w:tcPr>
            <w:tcW w:w="6932" w:type="dxa"/>
          </w:tcPr>
          <w:p w:rsidR="006A4465" w:rsidRPr="00AA0680" w:rsidRDefault="006A4465" w:rsidP="00E6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A4465" w:rsidRPr="00AA0680" w:rsidRDefault="006A4465" w:rsidP="00481F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A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оссийская и зарубежная история</w:t>
            </w:r>
            <w:r w:rsidRPr="00AA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Великая Отечественная война (1941-1945 гг.)</w:t>
            </w:r>
          </w:p>
        </w:tc>
        <w:tc>
          <w:tcPr>
            <w:tcW w:w="2964" w:type="dxa"/>
          </w:tcPr>
          <w:p w:rsidR="006A4465" w:rsidRPr="00AA0680" w:rsidRDefault="006A4465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80" w:rsidTr="00AA0680">
        <w:tc>
          <w:tcPr>
            <w:tcW w:w="567" w:type="dxa"/>
            <w:vMerge w:val="restart"/>
            <w:tcBorders>
              <w:top w:val="nil"/>
            </w:tcBorders>
          </w:tcPr>
          <w:p w:rsidR="00AA0680" w:rsidRPr="00AA0680" w:rsidRDefault="00AA0680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AA0680" w:rsidRPr="00AA0680" w:rsidRDefault="00AA0680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Ноздрачёва</w:t>
            </w:r>
            <w:proofErr w:type="spellEnd"/>
            <w:r w:rsidRPr="00AA0680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6932" w:type="dxa"/>
          </w:tcPr>
          <w:p w:rsidR="00AA0680" w:rsidRPr="00AA0680" w:rsidRDefault="00AA0680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Красота форм в живой и неживой природе</w:t>
            </w:r>
          </w:p>
          <w:p w:rsidR="00AA0680" w:rsidRPr="00AA0680" w:rsidRDefault="00AA0680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О чём говорят животные</w:t>
            </w:r>
          </w:p>
          <w:p w:rsidR="00AA0680" w:rsidRPr="00AA0680" w:rsidRDefault="00AA0680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Думают ли животные</w:t>
            </w:r>
          </w:p>
          <w:p w:rsidR="00AA0680" w:rsidRPr="00AA0680" w:rsidRDefault="00AA0680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Экстремальные способности животных</w:t>
            </w:r>
          </w:p>
          <w:p w:rsidR="00AA0680" w:rsidRPr="00AA0680" w:rsidRDefault="00AA0680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Город и природа. Птицы в Москве.</w:t>
            </w:r>
          </w:p>
          <w:p w:rsidR="00AA0680" w:rsidRPr="00AA0680" w:rsidRDefault="00AA0680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Клонировать ли человека?</w:t>
            </w:r>
          </w:p>
          <w:p w:rsidR="00AA0680" w:rsidRPr="00AA0680" w:rsidRDefault="00AA0680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Дрессировка животных и не только...</w:t>
            </w:r>
          </w:p>
          <w:p w:rsidR="00AA0680" w:rsidRPr="00AA0680" w:rsidRDefault="00AA0680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Химия человека или почему мы делаем глупости?</w:t>
            </w:r>
          </w:p>
          <w:p w:rsidR="00AA0680" w:rsidRPr="00AA0680" w:rsidRDefault="00AA0680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  <w:p w:rsidR="00AA0680" w:rsidRPr="00AA0680" w:rsidRDefault="00AA0680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редких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  <w:p w:rsidR="00AA0680" w:rsidRPr="00AA0680" w:rsidRDefault="00AA0680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Легко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лечить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животных?</w:t>
            </w:r>
          </w:p>
          <w:p w:rsidR="00AA0680" w:rsidRPr="00AA0680" w:rsidRDefault="00AA0680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Можем</w:t>
            </w:r>
            <w:r w:rsidRPr="00AA0680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AA068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ли</w:t>
            </w:r>
            <w:r w:rsidRPr="00AA0680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AA068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мы</w:t>
            </w:r>
            <w:r w:rsidRPr="00AA0680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AA068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влиять</w:t>
            </w:r>
            <w:r w:rsidRPr="00AA0680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AA068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на</w:t>
            </w:r>
            <w:r w:rsidRPr="00AA0680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AA068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свою</w:t>
            </w:r>
            <w:r w:rsidRPr="00AA0680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AA068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наследственность?</w:t>
            </w:r>
          </w:p>
          <w:p w:rsidR="00AA0680" w:rsidRPr="00AA0680" w:rsidRDefault="00AA0680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Нелегкий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биологии.</w:t>
            </w:r>
          </w:p>
          <w:p w:rsidR="00AA0680" w:rsidRPr="00AA0680" w:rsidRDefault="00AA0680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бактерии?</w:t>
            </w:r>
          </w:p>
          <w:p w:rsidR="00AA0680" w:rsidRPr="00AA0680" w:rsidRDefault="00AA0680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Гены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нити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судьбы</w:t>
            </w:r>
          </w:p>
        </w:tc>
        <w:tc>
          <w:tcPr>
            <w:tcW w:w="2542" w:type="dxa"/>
          </w:tcPr>
          <w:p w:rsidR="00AA0680" w:rsidRPr="00AA0680" w:rsidRDefault="00AA0680" w:rsidP="00481F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Биология+ математика, </w:t>
            </w:r>
            <w:proofErr w:type="spellStart"/>
            <w:r w:rsidRPr="00AA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биоаккустика</w:t>
            </w:r>
            <w:proofErr w:type="spellEnd"/>
            <w:r w:rsidRPr="00AA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зоология, орнитология, биотехнология, </w:t>
            </w:r>
            <w:proofErr w:type="spellStart"/>
            <w:r w:rsidRPr="00AA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эпигенетика</w:t>
            </w:r>
            <w:proofErr w:type="spellEnd"/>
            <w:r w:rsidRPr="00AA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геномика</w:t>
            </w:r>
            <w:proofErr w:type="spellEnd"/>
            <w:r w:rsidRPr="00AA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ветеринария</w:t>
            </w:r>
          </w:p>
        </w:tc>
        <w:tc>
          <w:tcPr>
            <w:tcW w:w="2964" w:type="dxa"/>
          </w:tcPr>
          <w:p w:rsidR="00AA0680" w:rsidRPr="00AA0680" w:rsidRDefault="00AA0680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AA0680" w:rsidTr="00572BA7">
        <w:tc>
          <w:tcPr>
            <w:tcW w:w="567" w:type="dxa"/>
            <w:vMerge/>
          </w:tcPr>
          <w:p w:rsidR="00AA0680" w:rsidRPr="00AA0680" w:rsidRDefault="00AA0680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A0680" w:rsidRPr="00AA0680" w:rsidRDefault="00AA0680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</w:tcPr>
          <w:p w:rsidR="00AA0680" w:rsidRPr="00914C5A" w:rsidRDefault="00914C5A" w:rsidP="00E6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Закономерности </w:t>
            </w:r>
            <w:proofErr w:type="spellStart"/>
            <w:r w:rsidRPr="00914C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гетерофилии</w:t>
            </w:r>
            <w:proofErr w:type="spellEnd"/>
            <w:r w:rsidRPr="00914C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у клёна </w:t>
            </w:r>
            <w:proofErr w:type="spellStart"/>
            <w:r w:rsidRPr="00914C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ясенелистного</w:t>
            </w:r>
            <w:proofErr w:type="spellEnd"/>
            <w:r w:rsidRPr="00914C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(ботаника+ </w:t>
            </w:r>
            <w:proofErr w:type="spellStart"/>
            <w:r w:rsidRPr="00914C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экология+математика</w:t>
            </w:r>
            <w:proofErr w:type="spellEnd"/>
            <w:r w:rsidRPr="00914C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542" w:type="dxa"/>
          </w:tcPr>
          <w:p w:rsidR="00AA0680" w:rsidRPr="00914C5A" w:rsidRDefault="00914C5A" w:rsidP="00914C5A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14C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Возможны различные </w:t>
            </w:r>
            <w:proofErr w:type="gramStart"/>
            <w:r w:rsidRPr="00914C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темы  из</w:t>
            </w:r>
            <w:proofErr w:type="gramEnd"/>
            <w:r w:rsidRPr="00914C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области биологии , на стыке с различными другими науками.  </w:t>
            </w:r>
          </w:p>
        </w:tc>
        <w:tc>
          <w:tcPr>
            <w:tcW w:w="2964" w:type="dxa"/>
          </w:tcPr>
          <w:p w:rsidR="00AA0680" w:rsidRPr="00AA0680" w:rsidRDefault="00AA0680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914C5A" w:rsidTr="00572BA7">
        <w:tc>
          <w:tcPr>
            <w:tcW w:w="567" w:type="dxa"/>
          </w:tcPr>
          <w:p w:rsidR="00914C5A" w:rsidRPr="00AA0680" w:rsidRDefault="00914C5A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</w:tcPr>
          <w:p w:rsidR="00914C5A" w:rsidRPr="00AA0680" w:rsidRDefault="00914C5A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Афанасьевна</w:t>
            </w:r>
          </w:p>
        </w:tc>
        <w:tc>
          <w:tcPr>
            <w:tcW w:w="6932" w:type="dxa"/>
          </w:tcPr>
          <w:p w:rsidR="00914C5A" w:rsidRPr="004A53E5" w:rsidRDefault="00914C5A" w:rsidP="00914C5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Елочные игрушки</w:t>
            </w:r>
          </w:p>
          <w:p w:rsidR="00914C5A" w:rsidRPr="004A53E5" w:rsidRDefault="00914C5A" w:rsidP="00914C5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Химия спорта</w:t>
            </w:r>
          </w:p>
          <w:p w:rsidR="00914C5A" w:rsidRPr="004A53E5" w:rsidRDefault="00914C5A" w:rsidP="00914C5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Имена минералов</w:t>
            </w:r>
          </w:p>
          <w:p w:rsidR="00914C5A" w:rsidRPr="004A53E5" w:rsidRDefault="00914C5A" w:rsidP="00914C5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Смартфон с точки зрения химии</w:t>
            </w:r>
          </w:p>
          <w:p w:rsidR="00914C5A" w:rsidRPr="004A53E5" w:rsidRDefault="00914C5A" w:rsidP="00914C5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Микроэлементы для растений</w:t>
            </w:r>
          </w:p>
          <w:p w:rsidR="00914C5A" w:rsidRPr="004A53E5" w:rsidRDefault="00914C5A" w:rsidP="00914C5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Витамины промышленности (редкоземельные элементы).</w:t>
            </w:r>
          </w:p>
          <w:p w:rsidR="00914C5A" w:rsidRPr="004A53E5" w:rsidRDefault="00914C5A" w:rsidP="00914C5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Народные промыслы с точки зрения химика.</w:t>
            </w:r>
          </w:p>
          <w:p w:rsidR="00914C5A" w:rsidRPr="00914C5A" w:rsidRDefault="00914C5A" w:rsidP="00914C5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3E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Нитраты</w:t>
            </w:r>
            <w:proofErr w:type="spellEnd"/>
            <w:r w:rsidRPr="004A53E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в </w:t>
            </w:r>
            <w:proofErr w:type="spellStart"/>
            <w:r w:rsidRPr="004A53E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продуктах</w:t>
            </w:r>
            <w:proofErr w:type="spellEnd"/>
            <w:r w:rsidRPr="004A53E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A53E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питания</w:t>
            </w:r>
            <w:proofErr w:type="spellEnd"/>
          </w:p>
        </w:tc>
        <w:tc>
          <w:tcPr>
            <w:tcW w:w="2542" w:type="dxa"/>
          </w:tcPr>
          <w:p w:rsidR="00914C5A" w:rsidRPr="00914C5A" w:rsidRDefault="00914C5A" w:rsidP="00914C5A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64" w:type="dxa"/>
          </w:tcPr>
          <w:p w:rsidR="00914C5A" w:rsidRDefault="00914C5A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914C5A" w:rsidTr="00914C5A">
        <w:tc>
          <w:tcPr>
            <w:tcW w:w="567" w:type="dxa"/>
            <w:tcBorders>
              <w:top w:val="nil"/>
            </w:tcBorders>
          </w:tcPr>
          <w:p w:rsidR="00914C5A" w:rsidRPr="00AA0680" w:rsidRDefault="00914C5A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914C5A" w:rsidRPr="00AA0680" w:rsidRDefault="00914C5A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</w:tcPr>
          <w:p w:rsidR="00914C5A" w:rsidRPr="00914C5A" w:rsidRDefault="00914C5A" w:rsidP="00914C5A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C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"</w:t>
            </w:r>
            <w:r w:rsidRPr="00914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Фермент </w:t>
            </w:r>
            <w:proofErr w:type="spellStart"/>
            <w:r w:rsidRPr="00914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уреаза</w:t>
            </w:r>
            <w:proofErr w:type="spellEnd"/>
            <w:r w:rsidRPr="00914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растительных объектах"</w:t>
            </w:r>
          </w:p>
          <w:p w:rsidR="00914C5A" w:rsidRPr="00914C5A" w:rsidRDefault="00914C5A" w:rsidP="00E64F2F">
            <w:pPr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42" w:type="dxa"/>
          </w:tcPr>
          <w:p w:rsidR="00914C5A" w:rsidRPr="00914C5A" w:rsidRDefault="00914C5A" w:rsidP="00914C5A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64" w:type="dxa"/>
          </w:tcPr>
          <w:p w:rsidR="00914C5A" w:rsidRDefault="00914C5A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CD7D8F" w:rsidRDefault="00CD7D8F"/>
    <w:sectPr w:rsidR="00CD7D8F" w:rsidSect="007B70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iberation Serif">
    <w:altName w:val="MS PMincho"/>
    <w:charset w:val="8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1834"/>
    <w:multiLevelType w:val="hybridMultilevel"/>
    <w:tmpl w:val="F9DE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7300"/>
    <w:multiLevelType w:val="hybridMultilevel"/>
    <w:tmpl w:val="6EC04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3549C"/>
    <w:multiLevelType w:val="multilevel"/>
    <w:tmpl w:val="6FB2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84CA5"/>
    <w:multiLevelType w:val="multilevel"/>
    <w:tmpl w:val="294C9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" w15:restartNumberingAfterBreak="0">
    <w:nsid w:val="2A372F1D"/>
    <w:multiLevelType w:val="hybridMultilevel"/>
    <w:tmpl w:val="6074DF40"/>
    <w:lvl w:ilvl="0" w:tplc="CDCA5CE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D4906"/>
    <w:multiLevelType w:val="multilevel"/>
    <w:tmpl w:val="7766E230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" w15:restartNumberingAfterBreak="0">
    <w:nsid w:val="305F644E"/>
    <w:multiLevelType w:val="hybridMultilevel"/>
    <w:tmpl w:val="A11A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C4F65"/>
    <w:multiLevelType w:val="hybridMultilevel"/>
    <w:tmpl w:val="ABF21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2500B"/>
    <w:multiLevelType w:val="hybridMultilevel"/>
    <w:tmpl w:val="A05C9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37067B"/>
    <w:multiLevelType w:val="hybridMultilevel"/>
    <w:tmpl w:val="DEC6F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964745"/>
    <w:multiLevelType w:val="multilevel"/>
    <w:tmpl w:val="D05C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92905"/>
    <w:multiLevelType w:val="hybridMultilevel"/>
    <w:tmpl w:val="AF12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E6A8F"/>
    <w:multiLevelType w:val="hybridMultilevel"/>
    <w:tmpl w:val="54AE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D2812"/>
    <w:multiLevelType w:val="multilevel"/>
    <w:tmpl w:val="F32E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B24972"/>
    <w:multiLevelType w:val="hybridMultilevel"/>
    <w:tmpl w:val="0D42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649C7"/>
    <w:multiLevelType w:val="hybridMultilevel"/>
    <w:tmpl w:val="2648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1221D"/>
    <w:multiLevelType w:val="hybridMultilevel"/>
    <w:tmpl w:val="2648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3375"/>
    <w:multiLevelType w:val="hybridMultilevel"/>
    <w:tmpl w:val="4A6CA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AB7507"/>
    <w:multiLevelType w:val="hybridMultilevel"/>
    <w:tmpl w:val="1FEC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3"/>
  </w:num>
  <w:num w:numId="5">
    <w:abstractNumId w:val="18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17"/>
  </w:num>
  <w:num w:numId="14">
    <w:abstractNumId w:val="10"/>
  </w:num>
  <w:num w:numId="15">
    <w:abstractNumId w:val="15"/>
  </w:num>
  <w:num w:numId="16">
    <w:abstractNumId w:val="16"/>
  </w:num>
  <w:num w:numId="17">
    <w:abstractNumId w:val="14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D7"/>
    <w:rsid w:val="0042318E"/>
    <w:rsid w:val="004254DD"/>
    <w:rsid w:val="00444B3E"/>
    <w:rsid w:val="00481F83"/>
    <w:rsid w:val="006A4465"/>
    <w:rsid w:val="007B70F0"/>
    <w:rsid w:val="00914C5A"/>
    <w:rsid w:val="009916D7"/>
    <w:rsid w:val="00A44B25"/>
    <w:rsid w:val="00AA0680"/>
    <w:rsid w:val="00CD7D8F"/>
    <w:rsid w:val="00D64439"/>
    <w:rsid w:val="00E64F2F"/>
    <w:rsid w:val="00F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73CBB-2A0F-4CED-990A-BEC4A342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B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7B70F0"/>
    <w:pPr>
      <w:ind w:left="720"/>
      <w:contextualSpacing/>
    </w:pPr>
  </w:style>
  <w:style w:type="numbering" w:customStyle="1" w:styleId="a">
    <w:name w:val="С числами"/>
    <w:rsid w:val="004254DD"/>
    <w:pPr>
      <w:numPr>
        <w:numId w:val="9"/>
      </w:numPr>
    </w:pPr>
  </w:style>
  <w:style w:type="paragraph" w:styleId="a6">
    <w:name w:val="Plain Text"/>
    <w:link w:val="a7"/>
    <w:rsid w:val="00D644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7">
    <w:name w:val="Текст Знак"/>
    <w:basedOn w:val="a1"/>
    <w:link w:val="a6"/>
    <w:rsid w:val="00D64439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1"/>
    <w:rsid w:val="0042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</Pages>
  <Words>4330</Words>
  <Characters>24683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3</cp:revision>
  <dcterms:created xsi:type="dcterms:W3CDTF">2015-09-16T18:43:00Z</dcterms:created>
  <dcterms:modified xsi:type="dcterms:W3CDTF">2015-09-16T20:59:00Z</dcterms:modified>
</cp:coreProperties>
</file>